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A5A" w:rsidRDefault="00172A5A" w:rsidP="00172A5A">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FF5898">
        <w:rPr>
          <w:rFonts w:ascii="Sylfaen" w:hAnsi="Sylfaen"/>
          <w:lang w:val="ka-GE"/>
        </w:rPr>
        <w:t xml:space="preserve"> </w:t>
      </w:r>
      <w:r w:rsidR="003E28BC">
        <w:rPr>
          <w:rFonts w:ascii="Sylfaen" w:hAnsi="Sylfaen"/>
          <w:lang w:val="ka-GE"/>
        </w:rPr>
        <w:t>23</w:t>
      </w:r>
    </w:p>
    <w:p w:rsidR="00172A5A" w:rsidRPr="002C28BB" w:rsidRDefault="00172A5A" w:rsidP="00172A5A">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172A5A" w:rsidRPr="008F5D68" w:rsidRDefault="00172A5A" w:rsidP="00172A5A">
      <w:pPr>
        <w:jc w:val="center"/>
        <w:rPr>
          <w:rFonts w:ascii="Sylfaen" w:hAnsi="Sylfaen"/>
          <w:lang w:val="ka-GE"/>
        </w:rPr>
      </w:pPr>
    </w:p>
    <w:p w:rsidR="00172A5A" w:rsidRPr="007C6F29" w:rsidRDefault="00172A5A" w:rsidP="00172A5A">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172A5A" w:rsidRPr="002C28BB" w:rsidRDefault="00172A5A" w:rsidP="00172A5A">
      <w:pPr>
        <w:spacing w:after="0" w:line="240" w:lineRule="auto"/>
        <w:rPr>
          <w:rFonts w:ascii="Sylfaen" w:hAnsi="Sylfaen" w:cs="Arial"/>
          <w:sz w:val="24"/>
          <w:szCs w:val="24"/>
        </w:rPr>
      </w:pPr>
    </w:p>
    <w:p w:rsidR="00172A5A" w:rsidRPr="006934C5" w:rsidRDefault="00172A5A" w:rsidP="00172A5A">
      <w:pPr>
        <w:jc w:val="center"/>
        <w:rPr>
          <w:rFonts w:ascii="Sylfaen" w:hAnsi="Sylfaen"/>
          <w:lang w:val="ka-GE"/>
        </w:rPr>
      </w:pPr>
      <w:r>
        <w:rPr>
          <w:rFonts w:ascii="Sylfaen" w:hAnsi="Sylfaen"/>
          <w:lang w:val="ka-GE"/>
        </w:rPr>
        <w:t>პროფესიული საგანმანათლებლო პროგრამა</w:t>
      </w:r>
    </w:p>
    <w:p w:rsidR="00172A5A" w:rsidRDefault="00172A5A" w:rsidP="00172A5A">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172A5A" w:rsidRPr="002C28BB" w:rsidRDefault="00172A5A" w:rsidP="00172A5A">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FF5898" w:rsidRPr="00FF5898">
        <w:rPr>
          <w:rFonts w:ascii="Sylfaen" w:hAnsi="Sylfaen" w:cs="Arial"/>
          <w:b/>
          <w:sz w:val="24"/>
          <w:szCs w:val="24"/>
          <w:lang w:val="en-US"/>
        </w:rPr>
        <w:t>კომუნიკაცია</w:t>
      </w:r>
      <w:proofErr w:type="spellEnd"/>
      <w:r w:rsidR="00FF5898" w:rsidRPr="00FF5898">
        <w:rPr>
          <w:rFonts w:ascii="Sylfaen" w:hAnsi="Sylfaen" w:cs="Arial"/>
          <w:b/>
          <w:sz w:val="24"/>
          <w:szCs w:val="24"/>
          <w:lang w:val="en-US"/>
        </w:rPr>
        <w:t xml:space="preserve">, </w:t>
      </w:r>
      <w:proofErr w:type="spellStart"/>
      <w:r w:rsidR="00FF5898" w:rsidRPr="00FF5898">
        <w:rPr>
          <w:rFonts w:ascii="Sylfaen" w:hAnsi="Sylfaen" w:cs="Arial"/>
          <w:b/>
          <w:sz w:val="24"/>
          <w:szCs w:val="24"/>
          <w:lang w:val="en-US"/>
        </w:rPr>
        <w:t>ენა</w:t>
      </w:r>
      <w:proofErr w:type="spellEnd"/>
      <w:r w:rsidR="00FF5898" w:rsidRPr="00FF5898">
        <w:rPr>
          <w:rFonts w:ascii="Sylfaen" w:hAnsi="Sylfaen" w:cs="Arial"/>
          <w:b/>
          <w:sz w:val="24"/>
          <w:szCs w:val="24"/>
          <w:lang w:val="en-US"/>
        </w:rPr>
        <w:t xml:space="preserve">, </w:t>
      </w:r>
      <w:proofErr w:type="spellStart"/>
      <w:r w:rsidR="00FF5898" w:rsidRPr="00FF5898">
        <w:rPr>
          <w:rFonts w:ascii="Sylfaen" w:hAnsi="Sylfaen" w:cs="Arial"/>
          <w:b/>
          <w:sz w:val="24"/>
          <w:szCs w:val="24"/>
          <w:lang w:val="en-US"/>
        </w:rPr>
        <w:t>მეტყველება</w:t>
      </w:r>
      <w:proofErr w:type="spellEnd"/>
      <w:r w:rsidR="00FF5898" w:rsidRPr="00FF5898">
        <w:rPr>
          <w:rFonts w:ascii="Sylfaen" w:hAnsi="Sylfaen" w:cs="Arial"/>
          <w:b/>
          <w:sz w:val="24"/>
          <w:szCs w:val="24"/>
          <w:lang w:val="en-US"/>
        </w:rPr>
        <w:t xml:space="preserve"> </w:t>
      </w:r>
      <w:proofErr w:type="spellStart"/>
      <w:r w:rsidR="00FF5898" w:rsidRPr="00FF5898">
        <w:rPr>
          <w:rFonts w:ascii="Sylfaen" w:hAnsi="Sylfaen" w:cs="Arial"/>
          <w:b/>
          <w:sz w:val="24"/>
          <w:szCs w:val="24"/>
          <w:lang w:val="en-US"/>
        </w:rPr>
        <w:t>ადრეულ</w:t>
      </w:r>
      <w:proofErr w:type="spellEnd"/>
      <w:r w:rsidR="00FF5898" w:rsidRPr="00FF5898">
        <w:rPr>
          <w:rFonts w:ascii="Sylfaen" w:hAnsi="Sylfaen" w:cs="Arial"/>
          <w:b/>
          <w:sz w:val="24"/>
          <w:szCs w:val="24"/>
          <w:lang w:val="en-US"/>
        </w:rPr>
        <w:t xml:space="preserve"> </w:t>
      </w:r>
      <w:proofErr w:type="spellStart"/>
      <w:r w:rsidR="00FF5898" w:rsidRPr="00FF5898">
        <w:rPr>
          <w:rFonts w:ascii="Sylfaen" w:hAnsi="Sylfaen" w:cs="Arial"/>
          <w:b/>
          <w:sz w:val="24"/>
          <w:szCs w:val="24"/>
          <w:lang w:val="en-US"/>
        </w:rPr>
        <w:t>და</w:t>
      </w:r>
      <w:proofErr w:type="spellEnd"/>
      <w:r w:rsidR="00FF5898" w:rsidRPr="00FF5898">
        <w:rPr>
          <w:rFonts w:ascii="Sylfaen" w:hAnsi="Sylfaen" w:cs="Arial"/>
          <w:b/>
          <w:sz w:val="24"/>
          <w:szCs w:val="24"/>
          <w:lang w:val="en-US"/>
        </w:rPr>
        <w:t xml:space="preserve"> </w:t>
      </w:r>
      <w:proofErr w:type="spellStart"/>
      <w:r w:rsidR="00FF5898" w:rsidRPr="00FF5898">
        <w:rPr>
          <w:rFonts w:ascii="Sylfaen" w:hAnsi="Sylfaen" w:cs="Arial"/>
          <w:b/>
          <w:sz w:val="24"/>
          <w:szCs w:val="24"/>
          <w:lang w:val="en-US"/>
        </w:rPr>
        <w:t>სკოლამდელ</w:t>
      </w:r>
      <w:proofErr w:type="spellEnd"/>
      <w:r w:rsidR="00FF5898" w:rsidRPr="00FF5898">
        <w:rPr>
          <w:rFonts w:ascii="Sylfaen" w:hAnsi="Sylfaen" w:cs="Arial"/>
          <w:b/>
          <w:sz w:val="24"/>
          <w:szCs w:val="24"/>
          <w:lang w:val="en-US"/>
        </w:rPr>
        <w:t xml:space="preserve"> </w:t>
      </w:r>
      <w:proofErr w:type="spellStart"/>
      <w:r w:rsidR="00FF5898" w:rsidRPr="00FF5898">
        <w:rPr>
          <w:rFonts w:ascii="Sylfaen" w:hAnsi="Sylfaen" w:cs="Arial"/>
          <w:b/>
          <w:sz w:val="24"/>
          <w:szCs w:val="24"/>
          <w:lang w:val="en-US"/>
        </w:rPr>
        <w:t>ასაკში</w:t>
      </w:r>
      <w:proofErr w:type="spellEnd"/>
    </w:p>
    <w:p w:rsidR="00172A5A" w:rsidRPr="002C28BB" w:rsidRDefault="00172A5A" w:rsidP="00172A5A">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172A5A" w:rsidRPr="002C28BB" w:rsidRDefault="00172A5A" w:rsidP="00172A5A">
      <w:pPr>
        <w:rPr>
          <w:rFonts w:ascii="Sylfaen" w:hAnsi="Sylfaen" w:cs="Arial"/>
          <w:b/>
          <w:sz w:val="24"/>
          <w:szCs w:val="24"/>
          <w:lang w:val="ka-GE"/>
        </w:rPr>
      </w:pPr>
    </w:p>
    <w:p w:rsidR="00172A5A" w:rsidRPr="00F15622" w:rsidRDefault="00172A5A" w:rsidP="00172A5A">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172A5A" w:rsidRDefault="00172A5A" w:rsidP="00172A5A">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FF5898" w:rsidRPr="00F15622" w:rsidRDefault="00FF5898" w:rsidP="00172A5A">
      <w:pPr>
        <w:jc w:val="center"/>
        <w:rPr>
          <w:rFonts w:ascii="Sylfaen" w:hAnsi="Sylfaen" w:cs="Arial"/>
          <w:sz w:val="20"/>
          <w:szCs w:val="20"/>
          <w:lang w:val="en-US"/>
        </w:rPr>
      </w:pPr>
    </w:p>
    <w:p w:rsidR="006F0982" w:rsidRPr="00904EA9" w:rsidRDefault="006F0982" w:rsidP="006F0982">
      <w:pPr>
        <w:spacing w:before="120" w:line="240" w:lineRule="auto"/>
        <w:ind w:left="-360"/>
        <w:jc w:val="center"/>
        <w:rPr>
          <w:rFonts w:ascii="Sylfaen" w:eastAsia="Times New Roman" w:hAnsi="Sylfaen" w:cs="Arial"/>
          <w:b/>
          <w:sz w:val="20"/>
          <w:szCs w:val="20"/>
          <w:lang w:val="ka-GE"/>
        </w:rPr>
      </w:pPr>
    </w:p>
    <w:p w:rsidR="00FA4527" w:rsidRPr="00FA4527" w:rsidRDefault="00FA4527" w:rsidP="00FA4527">
      <w:pPr>
        <w:spacing w:after="0" w:line="240" w:lineRule="auto"/>
        <w:rPr>
          <w:rFonts w:ascii="Sylfaen" w:eastAsia="Times New Roman" w:hAnsi="Sylfaen" w:cs="Arial"/>
          <w:sz w:val="20"/>
          <w:szCs w:val="20"/>
          <w:lang w:val="ka-GE"/>
        </w:rPr>
      </w:pPr>
      <w:r w:rsidRPr="00FA4527">
        <w:rPr>
          <w:rFonts w:ascii="Sylfaen" w:eastAsia="Times New Roman" w:hAnsi="Sylfaen" w:cs="Arial"/>
          <w:b/>
          <w:sz w:val="20"/>
          <w:szCs w:val="20"/>
          <w:lang w:val="ka-GE"/>
        </w:rPr>
        <w:lastRenderedPageBreak/>
        <w:t xml:space="preserve">1. </w:t>
      </w:r>
      <w:r w:rsidRPr="00FA4527">
        <w:rPr>
          <w:rFonts w:ascii="Sylfaen" w:eastAsia="Times New Roman" w:hAnsi="Sylfaen" w:cs="Sylfaen"/>
          <w:b/>
          <w:bCs/>
          <w:sz w:val="20"/>
          <w:szCs w:val="20"/>
          <w:lang w:val="ka-GE"/>
        </w:rPr>
        <w:t>ზოგადიინფორმაცია</w:t>
      </w:r>
    </w:p>
    <w:tbl>
      <w:tblPr>
        <w:tblpPr w:leftFromText="180" w:rightFromText="180" w:vertAnchor="page" w:horzAnchor="margin" w:tblpY="2446"/>
        <w:tblW w:w="5000" w:type="pct"/>
        <w:tblBorders>
          <w:insideH w:val="single" w:sz="4" w:space="0" w:color="auto"/>
        </w:tblBorders>
        <w:tblLook w:val="04A0" w:firstRow="1" w:lastRow="0" w:firstColumn="1" w:lastColumn="0" w:noHBand="0" w:noVBand="1"/>
      </w:tblPr>
      <w:tblGrid>
        <w:gridCol w:w="7311"/>
        <w:gridCol w:w="7475"/>
      </w:tblGrid>
      <w:tr w:rsidR="00FA4527" w:rsidRPr="00FA4527" w:rsidTr="008264A2">
        <w:trPr>
          <w:trHeight w:val="453"/>
        </w:trPr>
        <w:tc>
          <w:tcPr>
            <w:tcW w:w="2506" w:type="pct"/>
            <w:shd w:val="clear" w:color="auto" w:fill="auto"/>
          </w:tcPr>
          <w:p w:rsidR="00FA4527" w:rsidRPr="00FA4527" w:rsidRDefault="00FA4527" w:rsidP="00FA4527">
            <w:pPr>
              <w:spacing w:line="240" w:lineRule="auto"/>
              <w:ind w:right="906"/>
              <w:rPr>
                <w:rFonts w:ascii="Sylfaen" w:eastAsia="Times New Roman" w:hAnsi="Sylfaen" w:cs="Arial"/>
                <w:b/>
                <w:sz w:val="20"/>
                <w:szCs w:val="20"/>
                <w:lang w:val="ka-GE"/>
              </w:rPr>
            </w:pPr>
            <w:r w:rsidRPr="00FA4527">
              <w:rPr>
                <w:rFonts w:ascii="Sylfaen" w:eastAsia="Times New Roman" w:hAnsi="Sylfaen" w:cs="Sylfaen"/>
                <w:b/>
                <w:sz w:val="20"/>
                <w:szCs w:val="20"/>
                <w:lang w:val="ka-GE"/>
              </w:rPr>
              <w:t>სარეგისტრაციონომერი</w:t>
            </w:r>
            <w:r w:rsidRPr="00FA4527">
              <w:rPr>
                <w:rFonts w:ascii="Sylfaen" w:eastAsia="Times New Roman" w:hAnsi="Sylfaen" w:cs="Arial"/>
                <w:b/>
                <w:sz w:val="20"/>
                <w:szCs w:val="20"/>
                <w:lang w:val="ka-GE"/>
              </w:rPr>
              <w:t xml:space="preserve">: </w:t>
            </w:r>
          </w:p>
        </w:tc>
        <w:tc>
          <w:tcPr>
            <w:tcW w:w="2494" w:type="pct"/>
            <w:shd w:val="clear" w:color="auto" w:fill="auto"/>
          </w:tcPr>
          <w:p w:rsidR="00FA4527" w:rsidRPr="00FA4527" w:rsidRDefault="00FA4527" w:rsidP="00FA4527">
            <w:pPr>
              <w:spacing w:line="240" w:lineRule="auto"/>
              <w:jc w:val="both"/>
              <w:rPr>
                <w:rFonts w:ascii="Sylfaen" w:eastAsia="Times New Roman" w:hAnsi="Sylfaen" w:cs="Arial"/>
                <w:sz w:val="20"/>
                <w:szCs w:val="20"/>
                <w:lang w:val="ka-GE"/>
              </w:rPr>
            </w:pPr>
            <w:r w:rsidRPr="00FA4527">
              <w:rPr>
                <w:rFonts w:ascii="Sylfaen" w:eastAsia="Times New Roman" w:hAnsi="Sylfaen" w:cs="Arial"/>
                <w:sz w:val="20"/>
                <w:szCs w:val="20"/>
                <w:lang w:val="ka-GE"/>
              </w:rPr>
              <w:t>0211707</w:t>
            </w:r>
          </w:p>
        </w:tc>
      </w:tr>
      <w:tr w:rsidR="00FA4527" w:rsidRPr="00FA4527" w:rsidTr="008264A2">
        <w:trPr>
          <w:trHeight w:val="437"/>
        </w:trPr>
        <w:tc>
          <w:tcPr>
            <w:tcW w:w="2506" w:type="pct"/>
            <w:shd w:val="clear" w:color="auto" w:fill="auto"/>
          </w:tcPr>
          <w:p w:rsidR="00FA4527" w:rsidRPr="00FA4527" w:rsidRDefault="00FA4527" w:rsidP="00FA4527">
            <w:pPr>
              <w:spacing w:line="240" w:lineRule="auto"/>
              <w:rPr>
                <w:rFonts w:ascii="Sylfaen" w:eastAsia="Times New Roman" w:hAnsi="Sylfaen" w:cs="Arial"/>
                <w:b/>
                <w:sz w:val="20"/>
                <w:szCs w:val="20"/>
                <w:lang w:val="ka-GE"/>
              </w:rPr>
            </w:pPr>
            <w:r w:rsidRPr="00FA4527">
              <w:rPr>
                <w:rFonts w:ascii="Sylfaen" w:eastAsia="Times New Roman" w:hAnsi="Sylfaen" w:cs="Sylfaen"/>
                <w:b/>
                <w:sz w:val="20"/>
                <w:szCs w:val="20"/>
                <w:lang w:val="ka-GE"/>
              </w:rPr>
              <w:t>სახელწოდება</w:t>
            </w:r>
            <w:r w:rsidRPr="00FA4527">
              <w:rPr>
                <w:rFonts w:ascii="Sylfaen" w:eastAsia="Times New Roman" w:hAnsi="Sylfaen" w:cs="Arial"/>
                <w:b/>
                <w:sz w:val="20"/>
                <w:szCs w:val="20"/>
                <w:lang w:val="ka-GE"/>
              </w:rPr>
              <w:t>:</w:t>
            </w:r>
          </w:p>
        </w:tc>
        <w:tc>
          <w:tcPr>
            <w:tcW w:w="2494" w:type="pct"/>
            <w:shd w:val="clear" w:color="auto" w:fill="auto"/>
          </w:tcPr>
          <w:p w:rsidR="00FA4527" w:rsidRPr="00FA4527" w:rsidRDefault="00FA4527" w:rsidP="00FA4527">
            <w:pPr>
              <w:spacing w:line="240" w:lineRule="auto"/>
              <w:jc w:val="both"/>
              <w:rPr>
                <w:rFonts w:ascii="Sylfaen" w:eastAsia="Times New Roman" w:hAnsi="Sylfaen" w:cs="Arial"/>
                <w:sz w:val="20"/>
                <w:szCs w:val="20"/>
                <w:lang w:val="ka-GE"/>
              </w:rPr>
            </w:pPr>
            <w:r w:rsidRPr="00FA4527">
              <w:rPr>
                <w:rFonts w:ascii="Sylfaen" w:eastAsia="Times New Roman" w:hAnsi="Sylfaen" w:cs="Sylfaen"/>
                <w:sz w:val="20"/>
                <w:szCs w:val="20"/>
                <w:lang w:val="ka-GE"/>
              </w:rPr>
              <w:t>კომუნიკაცია</w:t>
            </w:r>
            <w:r w:rsidRPr="00FA4527">
              <w:rPr>
                <w:rFonts w:ascii="Sylfaen" w:eastAsia="Times New Roman" w:hAnsi="Sylfaen" w:cs="Arial"/>
                <w:sz w:val="20"/>
                <w:szCs w:val="20"/>
                <w:lang w:val="ka-GE"/>
              </w:rPr>
              <w:t xml:space="preserve">, </w:t>
            </w:r>
            <w:r w:rsidRPr="00FA4527">
              <w:rPr>
                <w:rFonts w:ascii="Sylfaen" w:eastAsia="Times New Roman" w:hAnsi="Sylfaen" w:cs="Sylfaen"/>
                <w:sz w:val="20"/>
                <w:szCs w:val="20"/>
                <w:lang w:val="ka-GE"/>
              </w:rPr>
              <w:t>ენა</w:t>
            </w:r>
            <w:r w:rsidRPr="00FA4527">
              <w:rPr>
                <w:rFonts w:ascii="Sylfaen" w:eastAsia="Times New Roman" w:hAnsi="Sylfaen" w:cs="Arial"/>
                <w:sz w:val="20"/>
                <w:szCs w:val="20"/>
                <w:lang w:val="ka-GE"/>
              </w:rPr>
              <w:t xml:space="preserve">, </w:t>
            </w:r>
            <w:r w:rsidRPr="00FA4527">
              <w:rPr>
                <w:rFonts w:ascii="Sylfaen" w:eastAsia="Times New Roman" w:hAnsi="Sylfaen" w:cs="Sylfaen"/>
                <w:sz w:val="20"/>
                <w:szCs w:val="20"/>
                <w:lang w:val="ka-GE"/>
              </w:rPr>
              <w:t>მეტყველება ადრეულ და სკოლამდელ ასაკში</w:t>
            </w:r>
          </w:p>
        </w:tc>
      </w:tr>
      <w:tr w:rsidR="00FA4527" w:rsidRPr="00FA4527" w:rsidTr="008264A2">
        <w:trPr>
          <w:trHeight w:val="437"/>
        </w:trPr>
        <w:tc>
          <w:tcPr>
            <w:tcW w:w="2506" w:type="pct"/>
            <w:shd w:val="clear" w:color="auto" w:fill="auto"/>
          </w:tcPr>
          <w:p w:rsidR="00FA4527" w:rsidRPr="00FA4527" w:rsidRDefault="00FA4527" w:rsidP="00FA4527">
            <w:pPr>
              <w:spacing w:line="240" w:lineRule="auto"/>
              <w:rPr>
                <w:rFonts w:ascii="Sylfaen" w:eastAsia="Times New Roman" w:hAnsi="Sylfaen" w:cs="Arial"/>
                <w:b/>
                <w:sz w:val="20"/>
                <w:szCs w:val="20"/>
                <w:lang w:val="ka-GE"/>
              </w:rPr>
            </w:pPr>
            <w:r w:rsidRPr="00FA4527">
              <w:rPr>
                <w:rFonts w:ascii="Sylfaen" w:eastAsia="Times New Roman" w:hAnsi="Sylfaen" w:cs="Sylfaen"/>
                <w:b/>
                <w:sz w:val="20"/>
                <w:szCs w:val="20"/>
                <w:lang w:val="ka-GE"/>
              </w:rPr>
              <w:t>გამოქვეყნების</w:t>
            </w:r>
            <w:r w:rsidRPr="00FA4527">
              <w:rPr>
                <w:rFonts w:ascii="Sylfaen" w:eastAsia="Times New Roman" w:hAnsi="Sylfaen" w:cs="Arial"/>
                <w:b/>
                <w:sz w:val="20"/>
                <w:szCs w:val="20"/>
                <w:lang w:val="ka-GE"/>
              </w:rPr>
              <w:t>/</w:t>
            </w:r>
            <w:r w:rsidRPr="00FA4527">
              <w:rPr>
                <w:rFonts w:ascii="Sylfaen" w:eastAsia="Times New Roman" w:hAnsi="Sylfaen" w:cs="Sylfaen"/>
                <w:b/>
                <w:sz w:val="20"/>
                <w:szCs w:val="20"/>
                <w:lang w:val="ka-GE"/>
              </w:rPr>
              <w:t>ცვლილებისთარიღი</w:t>
            </w:r>
            <w:r w:rsidRPr="00FA4527">
              <w:rPr>
                <w:rFonts w:ascii="Sylfaen" w:eastAsia="Times New Roman" w:hAnsi="Sylfaen" w:cs="Arial"/>
                <w:b/>
                <w:sz w:val="20"/>
                <w:szCs w:val="20"/>
                <w:lang w:val="ka-GE"/>
              </w:rPr>
              <w:t>:</w:t>
            </w:r>
          </w:p>
        </w:tc>
        <w:tc>
          <w:tcPr>
            <w:tcW w:w="2494" w:type="pct"/>
            <w:shd w:val="clear" w:color="auto" w:fill="auto"/>
          </w:tcPr>
          <w:p w:rsidR="00FA4527" w:rsidRPr="00FA4527" w:rsidRDefault="00FA4527" w:rsidP="00FA4527">
            <w:pPr>
              <w:spacing w:line="240" w:lineRule="auto"/>
              <w:jc w:val="both"/>
              <w:rPr>
                <w:rFonts w:ascii="Sylfaen" w:eastAsia="Times New Roman" w:hAnsi="Sylfaen" w:cs="Arial"/>
                <w:sz w:val="20"/>
                <w:szCs w:val="20"/>
                <w:lang w:val="ka-GE"/>
              </w:rPr>
            </w:pPr>
          </w:p>
        </w:tc>
      </w:tr>
      <w:tr w:rsidR="00FA4527" w:rsidRPr="00FA4527" w:rsidTr="008264A2">
        <w:trPr>
          <w:trHeight w:val="437"/>
        </w:trPr>
        <w:tc>
          <w:tcPr>
            <w:tcW w:w="2506" w:type="pct"/>
            <w:shd w:val="clear" w:color="auto" w:fill="auto"/>
          </w:tcPr>
          <w:p w:rsidR="00FA4527" w:rsidRPr="00FA4527" w:rsidRDefault="00FA4527" w:rsidP="00FA4527">
            <w:pPr>
              <w:tabs>
                <w:tab w:val="left" w:pos="5760"/>
              </w:tabs>
              <w:spacing w:line="240" w:lineRule="auto"/>
              <w:rPr>
                <w:rFonts w:ascii="Sylfaen" w:eastAsia="Times New Roman" w:hAnsi="Sylfaen" w:cs="Arial"/>
                <w:b/>
                <w:sz w:val="20"/>
                <w:szCs w:val="20"/>
                <w:lang w:val="ka-GE"/>
              </w:rPr>
            </w:pPr>
            <w:r w:rsidRPr="00FA4527">
              <w:rPr>
                <w:rFonts w:ascii="Sylfaen" w:eastAsia="Times New Roman" w:hAnsi="Sylfaen" w:cs="Sylfaen"/>
                <w:b/>
                <w:sz w:val="20"/>
                <w:szCs w:val="20"/>
                <w:lang w:val="ka-GE"/>
              </w:rPr>
              <w:t>მოცულობაკრედიტებში</w:t>
            </w:r>
            <w:r w:rsidRPr="00FA4527">
              <w:rPr>
                <w:rFonts w:ascii="Sylfaen" w:eastAsia="Times New Roman" w:hAnsi="Sylfaen" w:cs="Arial"/>
                <w:b/>
                <w:sz w:val="20"/>
                <w:szCs w:val="20"/>
                <w:lang w:val="ka-GE"/>
              </w:rPr>
              <w:t>:</w:t>
            </w:r>
            <w:r w:rsidRPr="00FA4527">
              <w:rPr>
                <w:rFonts w:ascii="Sylfaen" w:eastAsia="Times New Roman" w:hAnsi="Sylfaen" w:cs="Arial"/>
                <w:b/>
                <w:sz w:val="20"/>
                <w:szCs w:val="20"/>
                <w:lang w:val="ka-GE"/>
              </w:rPr>
              <w:tab/>
            </w:r>
          </w:p>
        </w:tc>
        <w:tc>
          <w:tcPr>
            <w:tcW w:w="2494" w:type="pct"/>
            <w:shd w:val="clear" w:color="auto" w:fill="auto"/>
          </w:tcPr>
          <w:p w:rsidR="00FA4527" w:rsidRPr="00FA4527" w:rsidRDefault="00FA4527" w:rsidP="00FA4527">
            <w:pPr>
              <w:spacing w:line="240" w:lineRule="auto"/>
              <w:jc w:val="both"/>
              <w:rPr>
                <w:rFonts w:ascii="Sylfaen" w:eastAsia="Times New Roman" w:hAnsi="Sylfaen" w:cs="Arial"/>
                <w:sz w:val="20"/>
                <w:szCs w:val="20"/>
                <w:lang w:val="ka-GE"/>
              </w:rPr>
            </w:pPr>
            <w:r w:rsidRPr="00FA4527">
              <w:rPr>
                <w:rFonts w:ascii="Sylfaen" w:eastAsia="Times New Roman" w:hAnsi="Sylfaen" w:cs="Arial"/>
                <w:bCs/>
                <w:sz w:val="20"/>
                <w:szCs w:val="20"/>
                <w:lang w:val="ka-GE"/>
              </w:rPr>
              <w:t>4</w:t>
            </w:r>
          </w:p>
        </w:tc>
      </w:tr>
      <w:tr w:rsidR="00FA4527" w:rsidRPr="00FA4527" w:rsidTr="008264A2">
        <w:trPr>
          <w:trHeight w:val="437"/>
        </w:trPr>
        <w:tc>
          <w:tcPr>
            <w:tcW w:w="2506" w:type="pct"/>
            <w:shd w:val="clear" w:color="auto" w:fill="auto"/>
          </w:tcPr>
          <w:p w:rsidR="00FA4527" w:rsidRPr="00FA4527" w:rsidRDefault="00FA4527" w:rsidP="00FA4527">
            <w:pPr>
              <w:spacing w:line="240" w:lineRule="auto"/>
              <w:rPr>
                <w:rFonts w:ascii="Sylfaen" w:eastAsia="Times New Roman" w:hAnsi="Sylfaen" w:cs="Arial"/>
                <w:b/>
                <w:sz w:val="20"/>
                <w:szCs w:val="20"/>
                <w:lang w:val="ka-GE"/>
              </w:rPr>
            </w:pPr>
            <w:r w:rsidRPr="00FA4527">
              <w:rPr>
                <w:rFonts w:ascii="Sylfaen" w:eastAsia="Times New Roman" w:hAnsi="Sylfaen" w:cs="Sylfaen"/>
                <w:b/>
                <w:sz w:val="20"/>
                <w:szCs w:val="20"/>
                <w:lang w:val="ka-GE"/>
              </w:rPr>
              <w:t>მოდულზედაშვებისწინაპირობა</w:t>
            </w:r>
            <w:r w:rsidRPr="00FA4527">
              <w:rPr>
                <w:rFonts w:ascii="Sylfaen" w:eastAsia="Times New Roman" w:hAnsi="Sylfaen" w:cs="Arial"/>
                <w:b/>
                <w:sz w:val="20"/>
                <w:szCs w:val="20"/>
                <w:lang w:val="ka-GE"/>
              </w:rPr>
              <w:t xml:space="preserve">: </w:t>
            </w:r>
          </w:p>
        </w:tc>
        <w:tc>
          <w:tcPr>
            <w:tcW w:w="2494" w:type="pct"/>
            <w:shd w:val="clear" w:color="auto" w:fill="auto"/>
          </w:tcPr>
          <w:p w:rsidR="00FA4527" w:rsidRPr="00FA4527" w:rsidRDefault="00FA4527" w:rsidP="00FA4527">
            <w:pPr>
              <w:spacing w:after="0" w:line="240" w:lineRule="auto"/>
              <w:jc w:val="both"/>
              <w:rPr>
                <w:rFonts w:ascii="Sylfaen" w:eastAsia="Times New Roman" w:hAnsi="Sylfaen" w:cs="Arial"/>
                <w:sz w:val="20"/>
                <w:szCs w:val="20"/>
                <w:lang w:val="ka-GE"/>
              </w:rPr>
            </w:pPr>
            <w:r w:rsidRPr="00FA4527">
              <w:rPr>
                <w:rFonts w:ascii="Sylfaen" w:eastAsia="Times New Roman" w:hAnsi="Sylfaen" w:cs="Sylfaen"/>
                <w:sz w:val="20"/>
                <w:szCs w:val="20"/>
                <w:lang w:val="ka-GE"/>
              </w:rPr>
              <w:t>მოდულები</w:t>
            </w:r>
            <w:r w:rsidRPr="00FA4527">
              <w:rPr>
                <w:rFonts w:ascii="Sylfaen" w:eastAsia="Times New Roman" w:hAnsi="Sylfaen" w:cs="Arial"/>
                <w:sz w:val="20"/>
                <w:szCs w:val="20"/>
                <w:lang w:val="ka-GE"/>
              </w:rPr>
              <w:t xml:space="preserve">: </w:t>
            </w:r>
          </w:p>
          <w:p w:rsidR="00FA4527" w:rsidRPr="00FA4527" w:rsidRDefault="00FA4527" w:rsidP="00FA4527">
            <w:pPr>
              <w:numPr>
                <w:ilvl w:val="0"/>
                <w:numId w:val="6"/>
              </w:numPr>
              <w:spacing w:after="0" w:line="240" w:lineRule="auto"/>
              <w:contextualSpacing/>
              <w:jc w:val="both"/>
              <w:rPr>
                <w:rFonts w:ascii="Sylfaen" w:eastAsia="Times New Roman" w:hAnsi="Sylfaen" w:cs="Arial"/>
                <w:sz w:val="20"/>
                <w:szCs w:val="20"/>
                <w:lang w:val="ka-GE"/>
              </w:rPr>
            </w:pPr>
            <w:r w:rsidRPr="00FA4527">
              <w:rPr>
                <w:rFonts w:ascii="Sylfaen" w:eastAsia="Times New Roman" w:hAnsi="Sylfaen" w:cs="Sylfaen"/>
                <w:sz w:val="20"/>
                <w:szCs w:val="20"/>
                <w:lang w:val="ka-GE"/>
              </w:rPr>
              <w:t xml:space="preserve">ადრეული </w:t>
            </w:r>
            <w:r w:rsidRPr="00FA4527">
              <w:rPr>
                <w:rFonts w:ascii="Sylfaen" w:eastAsia="Times New Roman" w:hAnsi="Sylfaen" w:cs="Arial"/>
                <w:sz w:val="20"/>
                <w:szCs w:val="20"/>
                <w:lang w:val="ka-GE"/>
              </w:rPr>
              <w:t xml:space="preserve">და სკოლამდელი </w:t>
            </w:r>
            <w:r w:rsidRPr="00FA4527">
              <w:rPr>
                <w:rFonts w:ascii="Sylfaen" w:eastAsia="Times New Roman" w:hAnsi="Sylfaen" w:cs="Sylfaen"/>
                <w:sz w:val="20"/>
                <w:szCs w:val="20"/>
                <w:lang w:val="ka-GE"/>
              </w:rPr>
              <w:t>განათლებისმეთოდოლოგია</w:t>
            </w:r>
          </w:p>
          <w:p w:rsidR="00FA4527" w:rsidRPr="00FA4527" w:rsidRDefault="00FA4527" w:rsidP="00FA4527">
            <w:pPr>
              <w:numPr>
                <w:ilvl w:val="0"/>
                <w:numId w:val="6"/>
              </w:numPr>
              <w:spacing w:after="0" w:line="240" w:lineRule="auto"/>
              <w:contextualSpacing/>
              <w:jc w:val="both"/>
              <w:rPr>
                <w:rFonts w:ascii="Sylfaen" w:eastAsia="Times New Roman" w:hAnsi="Sylfaen" w:cs="Arial"/>
                <w:sz w:val="20"/>
                <w:szCs w:val="20"/>
                <w:lang w:val="ka-GE"/>
              </w:rPr>
            </w:pPr>
            <w:r w:rsidRPr="00FA4527">
              <w:rPr>
                <w:rFonts w:ascii="Sylfaen" w:eastAsia="Times New Roman" w:hAnsi="Sylfaen" w:cs="Sylfaen"/>
                <w:sz w:val="20"/>
                <w:szCs w:val="20"/>
                <w:lang w:val="ka-GE"/>
              </w:rPr>
              <w:t>საგანმანათლებლოგარემო</w:t>
            </w:r>
          </w:p>
          <w:p w:rsidR="00FA4527" w:rsidRPr="00FA4527" w:rsidRDefault="00FA4527" w:rsidP="00FA4527">
            <w:pPr>
              <w:numPr>
                <w:ilvl w:val="0"/>
                <w:numId w:val="6"/>
              </w:numPr>
              <w:spacing w:after="0" w:line="240" w:lineRule="auto"/>
              <w:contextualSpacing/>
              <w:jc w:val="both"/>
              <w:rPr>
                <w:rFonts w:ascii="Sylfaen" w:eastAsia="Times New Roman" w:hAnsi="Sylfaen" w:cs="Arial"/>
                <w:sz w:val="20"/>
                <w:szCs w:val="20"/>
                <w:lang w:val="ka-GE"/>
              </w:rPr>
            </w:pPr>
            <w:r w:rsidRPr="00FA4527">
              <w:rPr>
                <w:rFonts w:ascii="Sylfaen" w:eastAsia="Times New Roman" w:hAnsi="Sylfaen" w:cs="Sylfaen"/>
                <w:sz w:val="20"/>
                <w:szCs w:val="20"/>
                <w:lang w:val="ka-GE"/>
              </w:rPr>
              <w:t>დაკვირვებადაშეფასება ადრეულ და სკოლამდელ აღზრდასა და განათლებაში</w:t>
            </w:r>
          </w:p>
        </w:tc>
      </w:tr>
      <w:tr w:rsidR="00FA4527" w:rsidRPr="00FA4527" w:rsidTr="008264A2">
        <w:trPr>
          <w:trHeight w:val="1285"/>
        </w:trPr>
        <w:tc>
          <w:tcPr>
            <w:tcW w:w="2506" w:type="pct"/>
            <w:shd w:val="clear" w:color="auto" w:fill="auto"/>
          </w:tcPr>
          <w:p w:rsidR="00FA4527" w:rsidRPr="00FA4527" w:rsidRDefault="00FA4527" w:rsidP="00FA4527">
            <w:pPr>
              <w:spacing w:line="240" w:lineRule="auto"/>
              <w:jc w:val="both"/>
              <w:rPr>
                <w:rFonts w:ascii="Sylfaen" w:eastAsia="Times New Roman" w:hAnsi="Sylfaen" w:cs="Arial"/>
                <w:b/>
                <w:sz w:val="20"/>
                <w:szCs w:val="20"/>
                <w:lang w:val="ka-GE"/>
              </w:rPr>
            </w:pPr>
            <w:r w:rsidRPr="00FA4527">
              <w:rPr>
                <w:rFonts w:ascii="Sylfaen" w:eastAsia="Times New Roman" w:hAnsi="Sylfaen" w:cs="Sylfaen"/>
                <w:b/>
                <w:sz w:val="20"/>
                <w:szCs w:val="20"/>
                <w:lang w:val="ka-GE"/>
              </w:rPr>
              <w:t>მოდულისაღწერა</w:t>
            </w:r>
            <w:r w:rsidRPr="00FA4527">
              <w:rPr>
                <w:rFonts w:ascii="Sylfaen" w:eastAsia="Times New Roman" w:hAnsi="Sylfaen" w:cs="Arial"/>
                <w:b/>
                <w:sz w:val="20"/>
                <w:szCs w:val="20"/>
                <w:lang w:val="ka-GE"/>
              </w:rPr>
              <w:t>:</w:t>
            </w:r>
          </w:p>
        </w:tc>
        <w:tc>
          <w:tcPr>
            <w:tcW w:w="2494" w:type="pct"/>
            <w:shd w:val="clear" w:color="auto" w:fill="auto"/>
          </w:tcPr>
          <w:p w:rsidR="00FA4527" w:rsidRPr="00FA4527" w:rsidRDefault="00FA4527" w:rsidP="00FA4527">
            <w:pPr>
              <w:spacing w:line="240" w:lineRule="auto"/>
              <w:jc w:val="both"/>
              <w:rPr>
                <w:rFonts w:ascii="Sylfaen" w:eastAsia="Times New Roman" w:hAnsi="Sylfaen" w:cs="Arial"/>
                <w:sz w:val="20"/>
                <w:szCs w:val="20"/>
                <w:lang w:val="ka-GE"/>
              </w:rPr>
            </w:pPr>
            <w:r w:rsidRPr="00FA4527">
              <w:rPr>
                <w:rFonts w:ascii="Sylfaen" w:eastAsia="Times New Roman" w:hAnsi="Sylfaen" w:cs="Sylfaen"/>
                <w:sz w:val="20"/>
                <w:szCs w:val="20"/>
                <w:lang w:val="ka-GE"/>
              </w:rPr>
              <w:t>მოდულისდასრულებისშემდეგპირსშეუძლია</w:t>
            </w:r>
            <w:r w:rsidRPr="00FA4527">
              <w:rPr>
                <w:rFonts w:ascii="Sylfaen" w:eastAsia="Times New Roman" w:hAnsi="Sylfaen" w:cs="Arial"/>
                <w:sz w:val="20"/>
                <w:szCs w:val="20"/>
                <w:lang w:val="ka-GE"/>
              </w:rPr>
              <w:t>:</w:t>
            </w:r>
          </w:p>
          <w:p w:rsidR="00FA4527" w:rsidRPr="00FA4527" w:rsidRDefault="00FA4527" w:rsidP="00FA4527">
            <w:pPr>
              <w:spacing w:line="240" w:lineRule="auto"/>
              <w:jc w:val="both"/>
              <w:rPr>
                <w:rFonts w:ascii="Sylfaen" w:eastAsia="Times New Roman" w:hAnsi="Sylfaen" w:cs="Arial"/>
                <w:sz w:val="20"/>
                <w:szCs w:val="20"/>
                <w:lang w:val="ka-GE"/>
              </w:rPr>
            </w:pPr>
            <w:r w:rsidRPr="00FA4527">
              <w:rPr>
                <w:rFonts w:ascii="Sylfaen" w:eastAsia="Helvetica" w:hAnsi="Sylfaen" w:cs="Sylfaen"/>
                <w:sz w:val="20"/>
                <w:szCs w:val="20"/>
                <w:lang w:val="ka-GE"/>
              </w:rPr>
              <w:t>კომუნიკაციაზე</w:t>
            </w:r>
            <w:r w:rsidRPr="00FA4527">
              <w:rPr>
                <w:rFonts w:ascii="Sylfaen" w:eastAsia="Times New Roman" w:hAnsi="Sylfaen" w:cs="Sylfaen"/>
                <w:sz w:val="20"/>
                <w:szCs w:val="20"/>
                <w:lang w:val="ka-GE"/>
              </w:rPr>
              <w:t>ორიენტირებულიგარემოსმნიშვნელობისგაცნობიერება</w:t>
            </w:r>
            <w:r w:rsidRPr="00FA4527">
              <w:rPr>
                <w:rFonts w:ascii="Sylfaen" w:eastAsia="Times New Roman" w:hAnsi="Sylfaen" w:cs="Arial"/>
                <w:sz w:val="20"/>
                <w:szCs w:val="20"/>
                <w:lang w:val="ka-GE"/>
              </w:rPr>
              <w:t xml:space="preserve">; </w:t>
            </w:r>
            <w:r w:rsidRPr="00FA4527">
              <w:rPr>
                <w:rFonts w:ascii="Sylfaen" w:eastAsia="Times New Roman" w:hAnsi="Sylfaen" w:cs="Sylfaen"/>
                <w:sz w:val="20"/>
                <w:szCs w:val="20"/>
                <w:lang w:val="ka-GE"/>
              </w:rPr>
              <w:t>ადრეულასაკშიენის</w:t>
            </w:r>
            <w:r w:rsidRPr="00FA4527">
              <w:rPr>
                <w:rFonts w:ascii="Sylfaen" w:eastAsia="Times New Roman" w:hAnsi="Sylfaen" w:cs="Arial"/>
                <w:sz w:val="20"/>
                <w:szCs w:val="20"/>
                <w:lang w:val="ka-GE"/>
              </w:rPr>
              <w:t xml:space="preserve">, </w:t>
            </w:r>
            <w:r w:rsidRPr="00FA4527">
              <w:rPr>
                <w:rFonts w:ascii="Sylfaen" w:eastAsia="Times New Roman" w:hAnsi="Sylfaen" w:cs="Sylfaen"/>
                <w:sz w:val="20"/>
                <w:szCs w:val="20"/>
                <w:lang w:val="ka-GE"/>
              </w:rPr>
              <w:t>მეტყველებისადაკომუნიკაციისმნიშვნელობისდათავისებურებებისგანსაზღვრა</w:t>
            </w:r>
            <w:r w:rsidRPr="00FA4527">
              <w:rPr>
                <w:rFonts w:ascii="Sylfaen" w:eastAsia="Times New Roman" w:hAnsi="Sylfaen" w:cs="Arial"/>
                <w:sz w:val="20"/>
                <w:szCs w:val="20"/>
                <w:lang w:val="ka-GE"/>
              </w:rPr>
              <w:t xml:space="preserve">; </w:t>
            </w:r>
            <w:r w:rsidRPr="00FA4527">
              <w:rPr>
                <w:rFonts w:ascii="Sylfaen" w:eastAsia="Times New Roman" w:hAnsi="Sylfaen" w:cs="Sylfaen"/>
                <w:sz w:val="20"/>
                <w:szCs w:val="20"/>
                <w:lang w:val="ka-GE"/>
              </w:rPr>
              <w:t>ენის</w:t>
            </w:r>
            <w:r w:rsidRPr="00FA4527">
              <w:rPr>
                <w:rFonts w:ascii="Sylfaen" w:eastAsia="Times New Roman" w:hAnsi="Sylfaen" w:cs="Arial"/>
                <w:sz w:val="20"/>
                <w:szCs w:val="20"/>
                <w:lang w:val="ka-GE"/>
              </w:rPr>
              <w:t xml:space="preserve">, </w:t>
            </w:r>
            <w:r w:rsidRPr="00FA4527">
              <w:rPr>
                <w:rFonts w:ascii="Sylfaen" w:eastAsia="Times New Roman" w:hAnsi="Sylfaen" w:cs="Sylfaen"/>
                <w:sz w:val="20"/>
                <w:szCs w:val="20"/>
                <w:lang w:val="ka-GE"/>
              </w:rPr>
              <w:t>მეტყველების</w:t>
            </w:r>
            <w:r w:rsidRPr="00FA4527">
              <w:rPr>
                <w:rFonts w:ascii="Sylfaen" w:eastAsia="Times New Roman" w:hAnsi="Sylfaen" w:cs="Arial"/>
                <w:sz w:val="20"/>
                <w:szCs w:val="20"/>
                <w:lang w:val="ka-GE"/>
              </w:rPr>
              <w:t xml:space="preserve">, </w:t>
            </w:r>
            <w:r w:rsidRPr="00FA4527">
              <w:rPr>
                <w:rFonts w:ascii="Sylfaen" w:eastAsia="Times New Roman" w:hAnsi="Sylfaen" w:cs="Sylfaen"/>
                <w:sz w:val="20"/>
                <w:szCs w:val="20"/>
                <w:lang w:val="ka-GE"/>
              </w:rPr>
              <w:t>კომუნიკაციისხელშემწყობიაქტივობებისდაგეგმვადაშექმნა</w:t>
            </w:r>
            <w:r w:rsidRPr="00FA4527">
              <w:rPr>
                <w:rFonts w:ascii="Sylfaen" w:eastAsia="Times New Roman" w:hAnsi="Sylfaen" w:cs="Arial"/>
                <w:sz w:val="20"/>
                <w:szCs w:val="20"/>
                <w:lang w:val="ka-GE"/>
              </w:rPr>
              <w:t xml:space="preserve">. </w:t>
            </w:r>
          </w:p>
          <w:p w:rsidR="00FA4527" w:rsidRPr="00FA4527" w:rsidRDefault="00FA4527" w:rsidP="00FA4527">
            <w:pPr>
              <w:spacing w:line="240" w:lineRule="auto"/>
              <w:rPr>
                <w:rFonts w:ascii="Sylfaen" w:eastAsia="Times New Roman" w:hAnsi="Sylfaen" w:cs="Times New Roman"/>
                <w:bCs/>
                <w:sz w:val="20"/>
                <w:szCs w:val="20"/>
                <w:lang w:val="ka-GE"/>
              </w:rPr>
            </w:pPr>
          </w:p>
        </w:tc>
      </w:tr>
    </w:tbl>
    <w:p w:rsidR="00FA4527" w:rsidRPr="00FA4527" w:rsidRDefault="00FA4527" w:rsidP="00FA4527">
      <w:pPr>
        <w:spacing w:after="0" w:line="240" w:lineRule="auto"/>
        <w:rPr>
          <w:rFonts w:ascii="Sylfaen" w:eastAsia="Times New Roman" w:hAnsi="Sylfaen" w:cs="Arial"/>
          <w:b/>
          <w:sz w:val="20"/>
          <w:szCs w:val="20"/>
          <w:lang w:val="ka-GE"/>
        </w:rPr>
      </w:pPr>
    </w:p>
    <w:p w:rsidR="00FA4527" w:rsidRPr="00FA4527" w:rsidRDefault="00FA4527" w:rsidP="00FA4527">
      <w:pPr>
        <w:spacing w:after="0" w:line="240" w:lineRule="auto"/>
        <w:jc w:val="both"/>
        <w:rPr>
          <w:rFonts w:ascii="Sylfaen" w:eastAsia="Times New Roman" w:hAnsi="Sylfaen" w:cs="Arial"/>
          <w:b/>
          <w:sz w:val="20"/>
          <w:szCs w:val="20"/>
          <w:lang w:val="ka-GE"/>
        </w:rPr>
      </w:pPr>
      <w:r w:rsidRPr="00FA4527">
        <w:rPr>
          <w:rFonts w:ascii="Sylfaen" w:eastAsia="Times New Roman" w:hAnsi="Sylfaen" w:cs="Arial"/>
          <w:b/>
          <w:sz w:val="20"/>
          <w:szCs w:val="20"/>
          <w:lang w:val="ka-GE"/>
        </w:rPr>
        <w:t xml:space="preserve">2. </w:t>
      </w:r>
      <w:r w:rsidRPr="00FA4527">
        <w:rPr>
          <w:rFonts w:ascii="Sylfaen" w:eastAsia="Times New Roman" w:hAnsi="Sylfaen" w:cs="Sylfaen"/>
          <w:b/>
          <w:sz w:val="20"/>
          <w:szCs w:val="20"/>
          <w:lang w:val="ka-GE"/>
        </w:rPr>
        <w:t>სტანდარტულიჩანაწერები</w:t>
      </w:r>
    </w:p>
    <w:p w:rsidR="00FA4527" w:rsidRPr="00FA4527" w:rsidRDefault="00FA4527" w:rsidP="00FA4527">
      <w:pPr>
        <w:spacing w:after="0" w:line="240" w:lineRule="auto"/>
        <w:rPr>
          <w:rFonts w:ascii="Sylfaen" w:eastAsia="MS Mincho" w:hAnsi="Sylfaen" w:cs="Arial"/>
          <w:bCs/>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6517"/>
        <w:gridCol w:w="2010"/>
        <w:gridCol w:w="1347"/>
        <w:gridCol w:w="652"/>
      </w:tblGrid>
      <w:tr w:rsidR="00FA4527" w:rsidRPr="00FA4527" w:rsidTr="008264A2">
        <w:trPr>
          <w:trHeight w:val="1115"/>
          <w:jc w:val="center"/>
        </w:trPr>
        <w:tc>
          <w:tcPr>
            <w:tcW w:w="1152" w:type="pct"/>
            <w:shd w:val="clear" w:color="auto" w:fill="DEEAF6"/>
            <w:vAlign w:val="center"/>
          </w:tcPr>
          <w:p w:rsidR="00FA4527" w:rsidRPr="00FA4527" w:rsidRDefault="00FA4527" w:rsidP="00FA4527">
            <w:pPr>
              <w:spacing w:line="240" w:lineRule="auto"/>
              <w:jc w:val="center"/>
              <w:rPr>
                <w:rFonts w:ascii="Sylfaen" w:eastAsia="Times New Roman" w:hAnsi="Sylfaen" w:cs="Arial"/>
                <w:b/>
                <w:sz w:val="20"/>
                <w:szCs w:val="20"/>
                <w:lang w:val="ka-GE"/>
              </w:rPr>
            </w:pPr>
          </w:p>
          <w:p w:rsidR="00FA4527" w:rsidRPr="00FA4527" w:rsidRDefault="00FA4527" w:rsidP="00FA4527">
            <w:pPr>
              <w:spacing w:line="240" w:lineRule="auto"/>
              <w:jc w:val="center"/>
              <w:rPr>
                <w:rFonts w:ascii="Sylfaen" w:eastAsia="Times New Roman" w:hAnsi="Sylfaen" w:cs="Arial"/>
                <w:b/>
                <w:sz w:val="20"/>
                <w:szCs w:val="20"/>
                <w:lang w:val="ka-GE"/>
              </w:rPr>
            </w:pPr>
            <w:r w:rsidRPr="00FA4527">
              <w:rPr>
                <w:rFonts w:ascii="Sylfaen" w:eastAsia="Times New Roman" w:hAnsi="Sylfaen" w:cs="Sylfaen"/>
                <w:b/>
                <w:sz w:val="20"/>
                <w:szCs w:val="20"/>
                <w:lang w:val="ka-GE"/>
              </w:rPr>
              <w:t>სწავლისშედეგები</w:t>
            </w:r>
          </w:p>
          <w:p w:rsidR="00FA4527" w:rsidRPr="00FA4527" w:rsidRDefault="00FA4527" w:rsidP="00FA4527">
            <w:pPr>
              <w:spacing w:line="240" w:lineRule="auto"/>
              <w:jc w:val="center"/>
              <w:rPr>
                <w:rFonts w:ascii="Sylfaen" w:eastAsia="Times New Roman" w:hAnsi="Sylfaen" w:cs="Arial"/>
                <w:b/>
                <w:sz w:val="20"/>
                <w:szCs w:val="20"/>
                <w:lang w:val="ka-GE"/>
              </w:rPr>
            </w:pPr>
          </w:p>
        </w:tc>
        <w:tc>
          <w:tcPr>
            <w:tcW w:w="1465" w:type="pct"/>
            <w:shd w:val="clear" w:color="auto" w:fill="DEEAF6"/>
            <w:vAlign w:val="center"/>
          </w:tcPr>
          <w:p w:rsidR="00FA4527" w:rsidRPr="00FA4527" w:rsidRDefault="00FA4527" w:rsidP="00FA4527">
            <w:pPr>
              <w:spacing w:line="240" w:lineRule="auto"/>
              <w:jc w:val="center"/>
              <w:rPr>
                <w:rFonts w:ascii="Sylfaen" w:eastAsia="Times New Roman" w:hAnsi="Sylfaen" w:cs="Arial"/>
                <w:b/>
                <w:sz w:val="20"/>
                <w:szCs w:val="20"/>
                <w:lang w:val="ka-GE"/>
              </w:rPr>
            </w:pPr>
            <w:r w:rsidRPr="00FA4527">
              <w:rPr>
                <w:rFonts w:ascii="Sylfaen" w:eastAsia="Times New Roman" w:hAnsi="Sylfaen" w:cs="Sylfaen"/>
                <w:b/>
                <w:sz w:val="20"/>
                <w:szCs w:val="20"/>
                <w:lang w:val="ka-GE"/>
              </w:rPr>
              <w:t>შესრულებისკრიტერიუმები</w:t>
            </w:r>
          </w:p>
        </w:tc>
        <w:tc>
          <w:tcPr>
            <w:tcW w:w="965" w:type="pct"/>
            <w:shd w:val="clear" w:color="auto" w:fill="DEEAF6"/>
            <w:vAlign w:val="center"/>
          </w:tcPr>
          <w:p w:rsidR="00FA4527" w:rsidRPr="00FA4527" w:rsidRDefault="00FA4527" w:rsidP="00FA4527">
            <w:pPr>
              <w:spacing w:line="240" w:lineRule="auto"/>
              <w:jc w:val="center"/>
              <w:rPr>
                <w:rFonts w:ascii="Sylfaen" w:eastAsia="Times New Roman" w:hAnsi="Sylfaen" w:cs="Arial"/>
                <w:b/>
                <w:sz w:val="20"/>
                <w:szCs w:val="20"/>
                <w:lang w:val="ka-GE"/>
              </w:rPr>
            </w:pPr>
          </w:p>
          <w:p w:rsidR="00FA4527" w:rsidRPr="00FA4527" w:rsidRDefault="00FA4527" w:rsidP="00FA4527">
            <w:pPr>
              <w:spacing w:line="240" w:lineRule="auto"/>
              <w:jc w:val="center"/>
              <w:rPr>
                <w:rFonts w:ascii="Sylfaen" w:eastAsia="Times New Roman" w:hAnsi="Sylfaen" w:cs="Arial"/>
                <w:b/>
                <w:sz w:val="20"/>
                <w:szCs w:val="20"/>
                <w:lang w:val="ka-GE"/>
              </w:rPr>
            </w:pPr>
            <w:r w:rsidRPr="00FA4527">
              <w:rPr>
                <w:rFonts w:ascii="Sylfaen" w:eastAsia="Times New Roman" w:hAnsi="Sylfaen" w:cs="Sylfaen"/>
                <w:b/>
                <w:sz w:val="20"/>
                <w:szCs w:val="20"/>
                <w:lang w:val="ka-GE"/>
              </w:rPr>
              <w:t>კომპეტენციისპარამეტრებისფარგლები</w:t>
            </w:r>
            <w:r w:rsidRPr="00FA4527">
              <w:rPr>
                <w:rFonts w:ascii="Sylfaen" w:eastAsia="Times New Roman" w:hAnsi="Sylfaen" w:cs="Arial"/>
                <w:b/>
                <w:sz w:val="20"/>
                <w:szCs w:val="20"/>
                <w:lang w:val="ka-GE"/>
              </w:rPr>
              <w:br/>
            </w:r>
          </w:p>
        </w:tc>
        <w:tc>
          <w:tcPr>
            <w:tcW w:w="979" w:type="pct"/>
            <w:shd w:val="clear" w:color="auto" w:fill="DEEAF6"/>
            <w:vAlign w:val="center"/>
          </w:tcPr>
          <w:p w:rsidR="00FA4527" w:rsidRPr="00FA4527" w:rsidRDefault="00FA4527" w:rsidP="00FA4527">
            <w:pPr>
              <w:spacing w:line="240" w:lineRule="auto"/>
              <w:jc w:val="center"/>
              <w:rPr>
                <w:rFonts w:ascii="Sylfaen" w:eastAsia="Times New Roman" w:hAnsi="Sylfaen" w:cs="Arial"/>
                <w:b/>
                <w:sz w:val="20"/>
                <w:szCs w:val="20"/>
                <w:lang w:val="ka-GE"/>
              </w:rPr>
            </w:pPr>
            <w:r w:rsidRPr="00FA4527">
              <w:rPr>
                <w:rFonts w:ascii="Sylfaen" w:eastAsia="Times New Roman" w:hAnsi="Sylfaen" w:cs="Sylfaen"/>
                <w:b/>
                <w:sz w:val="20"/>
                <w:szCs w:val="20"/>
                <w:lang w:val="ka-GE"/>
              </w:rPr>
              <w:t>შეფასებისმიმართულება</w:t>
            </w:r>
          </w:p>
        </w:tc>
        <w:tc>
          <w:tcPr>
            <w:tcW w:w="439" w:type="pct"/>
            <w:shd w:val="clear" w:color="auto" w:fill="DEEAF6"/>
            <w:vAlign w:val="center"/>
          </w:tcPr>
          <w:p w:rsidR="00FA4527" w:rsidRPr="00FA4527" w:rsidRDefault="00FA4527" w:rsidP="00FA4527">
            <w:pPr>
              <w:spacing w:line="240" w:lineRule="auto"/>
              <w:jc w:val="center"/>
              <w:rPr>
                <w:rFonts w:ascii="Sylfaen" w:eastAsia="Times New Roman" w:hAnsi="Sylfaen" w:cs="Arial"/>
                <w:b/>
                <w:sz w:val="20"/>
                <w:szCs w:val="20"/>
                <w:lang w:val="ka-GE"/>
              </w:rPr>
            </w:pPr>
            <w:r w:rsidRPr="00FA4527">
              <w:rPr>
                <w:rFonts w:ascii="Sylfaen" w:eastAsia="Times New Roman" w:hAnsi="Sylfaen" w:cs="Sylfaen"/>
                <w:b/>
                <w:sz w:val="20"/>
                <w:szCs w:val="20"/>
                <w:lang w:val="ka-GE"/>
              </w:rPr>
              <w:t>კრედიტი</w:t>
            </w:r>
          </w:p>
        </w:tc>
      </w:tr>
      <w:tr w:rsidR="00FA4527" w:rsidRPr="00FA4527" w:rsidTr="008264A2">
        <w:trPr>
          <w:trHeight w:val="935"/>
          <w:jc w:val="center"/>
        </w:trPr>
        <w:tc>
          <w:tcPr>
            <w:tcW w:w="1152" w:type="pct"/>
            <w:shd w:val="clear" w:color="auto" w:fill="auto"/>
          </w:tcPr>
          <w:p w:rsidR="00FA4527" w:rsidRPr="00FA4527" w:rsidRDefault="00FA4527" w:rsidP="00FA4527">
            <w:pPr>
              <w:spacing w:line="240" w:lineRule="auto"/>
              <w:jc w:val="both"/>
              <w:rPr>
                <w:rFonts w:ascii="Sylfaen" w:eastAsia="Times New Roman" w:hAnsi="Sylfaen" w:cs="Times New Roman"/>
                <w:sz w:val="20"/>
                <w:szCs w:val="20"/>
                <w:lang w:val="ka-GE"/>
              </w:rPr>
            </w:pPr>
            <w:r w:rsidRPr="00FA4527">
              <w:rPr>
                <w:rFonts w:ascii="Sylfaen" w:eastAsia="Times New Roman" w:hAnsi="Sylfaen" w:cs="Arial"/>
                <w:b/>
                <w:sz w:val="20"/>
                <w:szCs w:val="20"/>
                <w:lang w:val="ka-GE"/>
              </w:rPr>
              <w:lastRenderedPageBreak/>
              <w:t xml:space="preserve">2.1. </w:t>
            </w:r>
            <w:r w:rsidRPr="00FA4527">
              <w:rPr>
                <w:rFonts w:ascii="Sylfaen" w:eastAsia="Times New Roman" w:hAnsi="Sylfaen" w:cs="Sylfaen"/>
                <w:b/>
                <w:sz w:val="20"/>
                <w:szCs w:val="20"/>
                <w:lang w:val="ka-GE"/>
              </w:rPr>
              <w:t>კომუნიკაციაზეორიენტირებულიგარემოსმნიშვნელობისგანსაზღვრა</w:t>
            </w:r>
          </w:p>
        </w:tc>
        <w:tc>
          <w:tcPr>
            <w:tcW w:w="1465" w:type="pct"/>
            <w:shd w:val="clear" w:color="auto" w:fill="auto"/>
          </w:tcPr>
          <w:p w:rsidR="00FA4527" w:rsidRPr="00FA4527" w:rsidRDefault="00FA4527" w:rsidP="00FA4527">
            <w:pPr>
              <w:numPr>
                <w:ilvl w:val="2"/>
                <w:numId w:val="7"/>
              </w:numPr>
              <w:spacing w:after="0" w:line="240" w:lineRule="auto"/>
              <w:ind w:left="52"/>
              <w:contextualSpacing/>
              <w:jc w:val="both"/>
              <w:rPr>
                <w:rFonts w:ascii="Sylfaen" w:eastAsia="Times New Roman" w:hAnsi="Sylfaen" w:cs="Times New Roman"/>
                <w:sz w:val="20"/>
                <w:szCs w:val="20"/>
                <w:lang w:val="ka-GE"/>
              </w:rPr>
            </w:pPr>
            <w:r w:rsidRPr="00FA4527">
              <w:rPr>
                <w:rFonts w:ascii="Sylfaen" w:eastAsia="Helvetica" w:hAnsi="Sylfaen" w:cs="Sylfaen"/>
                <w:sz w:val="20"/>
                <w:szCs w:val="20"/>
                <w:lang w:val="ka-GE"/>
              </w:rPr>
              <w:t>აღწერსკომუნიკაციაზეორი</w:t>
            </w:r>
            <w:r w:rsidRPr="00FA4527">
              <w:rPr>
                <w:rFonts w:ascii="Sylfaen" w:eastAsia="Times New Roman" w:hAnsi="Sylfaen" w:cs="Sylfaen"/>
                <w:sz w:val="20"/>
                <w:szCs w:val="20"/>
                <w:lang w:val="ka-GE"/>
              </w:rPr>
              <w:t>ენტირებულიგარემოსპრინციპებსსაუკეთესოპრაქტიკისჭრილში</w:t>
            </w:r>
          </w:p>
          <w:p w:rsidR="00FA4527" w:rsidRPr="00FA4527" w:rsidRDefault="00FA4527" w:rsidP="00FA4527">
            <w:pPr>
              <w:numPr>
                <w:ilvl w:val="2"/>
                <w:numId w:val="7"/>
              </w:numPr>
              <w:spacing w:after="0" w:line="240" w:lineRule="auto"/>
              <w:ind w:left="52"/>
              <w:contextualSpacing/>
              <w:jc w:val="both"/>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არგუმენტირებულადასაბუთებსადრეულგანათლებაშიკომუნიკაციისმნიშვნელობასეფექტურიკომუნიკაციისმახასიათებლებისმიხედვით</w:t>
            </w:r>
          </w:p>
          <w:p w:rsidR="00FA4527" w:rsidRPr="00FA4527" w:rsidRDefault="00FA4527" w:rsidP="00FA4527">
            <w:pPr>
              <w:numPr>
                <w:ilvl w:val="2"/>
                <w:numId w:val="7"/>
              </w:numPr>
              <w:spacing w:after="0" w:line="240" w:lineRule="auto"/>
              <w:ind w:left="52"/>
              <w:contextualSpacing/>
              <w:jc w:val="both"/>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პროგრამისხარისხისშესაბამისადგანიხილავს</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ანაფასებს</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ადრეული</w:t>
            </w:r>
            <w:r w:rsidRPr="00FA4527">
              <w:rPr>
                <w:rFonts w:ascii="Sylfaen" w:eastAsia="Times New Roman" w:hAnsi="Sylfaen" w:cs="Times New Roman"/>
                <w:sz w:val="20"/>
                <w:szCs w:val="20"/>
                <w:lang w:val="ka-GE"/>
              </w:rPr>
              <w:t xml:space="preserve"> და სკოლამდელი </w:t>
            </w:r>
            <w:r w:rsidRPr="00FA4527">
              <w:rPr>
                <w:rFonts w:ascii="Sylfaen" w:eastAsia="Times New Roman" w:hAnsi="Sylfaen" w:cs="Sylfaen"/>
                <w:sz w:val="20"/>
                <w:szCs w:val="20"/>
                <w:lang w:val="ka-GE"/>
              </w:rPr>
              <w:t>განათლებისსპეციალისტისროლსკომუნიკაციურიგარემოსშექმნაში</w:t>
            </w:r>
          </w:p>
        </w:tc>
        <w:tc>
          <w:tcPr>
            <w:tcW w:w="965" w:type="pct"/>
            <w:shd w:val="clear" w:color="auto" w:fill="auto"/>
            <w:vAlign w:val="center"/>
          </w:tcPr>
          <w:p w:rsidR="00FA4527" w:rsidRPr="00FA4527" w:rsidRDefault="00FA4527" w:rsidP="00FA4527">
            <w:pPr>
              <w:spacing w:line="240" w:lineRule="auto"/>
              <w:jc w:val="center"/>
              <w:rPr>
                <w:rFonts w:ascii="Sylfaen" w:eastAsia="Times New Roman" w:hAnsi="Sylfaen" w:cs="Sylfaen"/>
                <w:bCs/>
                <w:sz w:val="20"/>
                <w:szCs w:val="20"/>
                <w:lang w:val="ka-GE"/>
              </w:rPr>
            </w:pPr>
            <w:r w:rsidRPr="00FA4527">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FA4527" w:rsidRPr="00FA4527" w:rsidRDefault="00FA4527" w:rsidP="00FA4527">
            <w:pPr>
              <w:spacing w:line="240" w:lineRule="auto"/>
              <w:jc w:val="center"/>
              <w:rPr>
                <w:rFonts w:ascii="Sylfaen" w:eastAsia="Times New Roman" w:hAnsi="Sylfaen" w:cs="Sylfaen"/>
                <w:bCs/>
                <w:sz w:val="20"/>
                <w:szCs w:val="20"/>
                <w:lang w:val="ka-GE"/>
              </w:rPr>
            </w:pPr>
            <w:r w:rsidRPr="00FA4527">
              <w:rPr>
                <w:rFonts w:ascii="Sylfaen" w:eastAsia="Times New Roman" w:hAnsi="Sylfaen" w:cs="Sylfaen"/>
                <w:bCs/>
                <w:sz w:val="20"/>
                <w:szCs w:val="20"/>
                <w:lang w:val="ka-GE"/>
              </w:rPr>
              <w:t>გამოკითხვა</w:t>
            </w:r>
          </w:p>
          <w:p w:rsidR="00FA4527" w:rsidRPr="00FA4527" w:rsidRDefault="00FA4527" w:rsidP="00FA4527">
            <w:pPr>
              <w:spacing w:line="240" w:lineRule="auto"/>
              <w:jc w:val="center"/>
              <w:rPr>
                <w:rFonts w:ascii="Sylfaen" w:eastAsia="Times New Roman" w:hAnsi="Sylfaen" w:cs="Sylfaen"/>
                <w:bCs/>
                <w:sz w:val="20"/>
                <w:szCs w:val="20"/>
                <w:lang w:val="ka-GE"/>
              </w:rPr>
            </w:pPr>
          </w:p>
        </w:tc>
        <w:tc>
          <w:tcPr>
            <w:tcW w:w="439" w:type="pct"/>
            <w:shd w:val="clear" w:color="auto" w:fill="auto"/>
          </w:tcPr>
          <w:p w:rsidR="00FA4527" w:rsidRPr="00FA4527" w:rsidRDefault="00FA4527" w:rsidP="00FA4527">
            <w:pPr>
              <w:spacing w:line="240" w:lineRule="auto"/>
              <w:jc w:val="center"/>
              <w:rPr>
                <w:rFonts w:ascii="Sylfaen" w:eastAsia="Times New Roman" w:hAnsi="Sylfaen" w:cs="Sylfaen"/>
                <w:bCs/>
                <w:sz w:val="20"/>
                <w:szCs w:val="20"/>
                <w:lang w:val="ka-GE"/>
              </w:rPr>
            </w:pPr>
          </w:p>
          <w:p w:rsidR="00FA4527" w:rsidRPr="00FA4527" w:rsidRDefault="00FA4527" w:rsidP="00FA4527">
            <w:pPr>
              <w:spacing w:line="240" w:lineRule="auto"/>
              <w:jc w:val="center"/>
              <w:rPr>
                <w:rFonts w:ascii="Sylfaen" w:eastAsia="Times New Roman" w:hAnsi="Sylfaen" w:cs="Sylfaen"/>
                <w:bCs/>
                <w:sz w:val="20"/>
                <w:szCs w:val="20"/>
                <w:lang w:val="ka-GE"/>
              </w:rPr>
            </w:pPr>
          </w:p>
          <w:p w:rsidR="00FA4527" w:rsidRPr="00FA4527" w:rsidRDefault="00FA4527" w:rsidP="00FA4527">
            <w:pPr>
              <w:spacing w:line="240" w:lineRule="auto"/>
              <w:jc w:val="center"/>
              <w:rPr>
                <w:rFonts w:ascii="Sylfaen" w:eastAsia="Times New Roman" w:hAnsi="Sylfaen" w:cs="Sylfaen"/>
                <w:bCs/>
                <w:sz w:val="20"/>
                <w:szCs w:val="20"/>
                <w:lang w:val="ka-GE"/>
              </w:rPr>
            </w:pPr>
          </w:p>
          <w:p w:rsidR="00FA4527" w:rsidRPr="00FA4527" w:rsidRDefault="00FA4527" w:rsidP="00FA4527">
            <w:pPr>
              <w:spacing w:line="240" w:lineRule="auto"/>
              <w:rPr>
                <w:rFonts w:ascii="Sylfaen" w:eastAsia="Times New Roman" w:hAnsi="Sylfaen" w:cs="Sylfaen"/>
                <w:bCs/>
                <w:sz w:val="20"/>
                <w:szCs w:val="20"/>
                <w:lang w:val="ka-GE"/>
              </w:rPr>
            </w:pPr>
            <w:r w:rsidRPr="00FA4527">
              <w:rPr>
                <w:rFonts w:ascii="Sylfaen" w:eastAsia="Times New Roman" w:hAnsi="Sylfaen" w:cs="Sylfaen"/>
                <w:bCs/>
                <w:sz w:val="20"/>
                <w:szCs w:val="20"/>
                <w:lang w:val="ka-GE"/>
              </w:rPr>
              <w:t xml:space="preserve"> 1</w:t>
            </w:r>
          </w:p>
        </w:tc>
      </w:tr>
      <w:tr w:rsidR="00FA4527" w:rsidRPr="00FA4527" w:rsidTr="008264A2">
        <w:trPr>
          <w:trHeight w:val="422"/>
          <w:jc w:val="center"/>
        </w:trPr>
        <w:tc>
          <w:tcPr>
            <w:tcW w:w="1152" w:type="pct"/>
            <w:shd w:val="clear" w:color="auto" w:fill="auto"/>
          </w:tcPr>
          <w:p w:rsidR="00FA4527" w:rsidRPr="00FA4527" w:rsidRDefault="00FA4527" w:rsidP="00FA4527">
            <w:pPr>
              <w:spacing w:after="0" w:line="240" w:lineRule="auto"/>
              <w:contextualSpacing/>
              <w:jc w:val="both"/>
              <w:rPr>
                <w:rFonts w:ascii="Sylfaen" w:eastAsia="Times New Roman" w:hAnsi="Sylfaen" w:cs="Arial"/>
                <w:b/>
                <w:sz w:val="20"/>
                <w:szCs w:val="20"/>
                <w:lang w:val="ka-GE"/>
              </w:rPr>
            </w:pPr>
            <w:r w:rsidRPr="00FA4527">
              <w:rPr>
                <w:rFonts w:ascii="Sylfaen" w:eastAsia="Times New Roman" w:hAnsi="Sylfaen" w:cs="Sylfaen"/>
                <w:b/>
                <w:sz w:val="20"/>
                <w:szCs w:val="20"/>
                <w:lang w:val="ka-GE"/>
              </w:rPr>
              <w:t>2.2. ენა</w:t>
            </w:r>
            <w:r w:rsidRPr="00FA4527">
              <w:rPr>
                <w:rFonts w:ascii="Sylfaen" w:eastAsia="Times New Roman" w:hAnsi="Sylfaen" w:cs="Arial"/>
                <w:b/>
                <w:sz w:val="20"/>
                <w:szCs w:val="20"/>
                <w:lang w:val="ka-GE"/>
              </w:rPr>
              <w:t xml:space="preserve">, </w:t>
            </w:r>
            <w:r w:rsidRPr="00FA4527">
              <w:rPr>
                <w:rFonts w:ascii="Sylfaen" w:eastAsia="Times New Roman" w:hAnsi="Sylfaen" w:cs="Sylfaen"/>
                <w:b/>
                <w:sz w:val="20"/>
                <w:szCs w:val="20"/>
                <w:lang w:val="ka-GE"/>
              </w:rPr>
              <w:t>მეტყველებისადაკომუნიკაციისმნიშვნელობისდათავისებურებებისგანსაზღვრაადრეულ და სკოლამდელასაკში</w:t>
            </w:r>
          </w:p>
          <w:p w:rsidR="00FA4527" w:rsidRPr="00FA4527" w:rsidRDefault="00FA4527" w:rsidP="00FA4527">
            <w:pPr>
              <w:spacing w:line="240" w:lineRule="auto"/>
              <w:ind w:firstLine="311"/>
              <w:contextualSpacing/>
              <w:jc w:val="both"/>
              <w:rPr>
                <w:rFonts w:ascii="Sylfaen" w:eastAsia="Times New Roman" w:hAnsi="Sylfaen" w:cs="Arial"/>
                <w:sz w:val="20"/>
                <w:szCs w:val="20"/>
                <w:lang w:val="ka-GE"/>
              </w:rPr>
            </w:pPr>
          </w:p>
        </w:tc>
        <w:tc>
          <w:tcPr>
            <w:tcW w:w="1465" w:type="pct"/>
            <w:shd w:val="clear" w:color="auto" w:fill="auto"/>
          </w:tcPr>
          <w:p w:rsidR="00FA4527" w:rsidRPr="00FA4527" w:rsidRDefault="00FA4527" w:rsidP="00FA4527">
            <w:pPr>
              <w:numPr>
                <w:ilvl w:val="2"/>
                <w:numId w:val="8"/>
              </w:numPr>
              <w:spacing w:after="0" w:line="240" w:lineRule="auto"/>
              <w:ind w:left="53" w:hanging="1"/>
              <w:contextualSpacing/>
              <w:jc w:val="both"/>
              <w:rPr>
                <w:rFonts w:ascii="Sylfaen" w:eastAsia="Helvetica" w:hAnsi="Sylfaen" w:cs="Helvetica"/>
                <w:sz w:val="20"/>
                <w:szCs w:val="20"/>
                <w:lang w:val="ka-GE"/>
              </w:rPr>
            </w:pPr>
            <w:r w:rsidRPr="00FA4527">
              <w:rPr>
                <w:rFonts w:ascii="Sylfaen" w:eastAsia="Helvetica" w:hAnsi="Sylfaen" w:cs="Sylfaen"/>
                <w:sz w:val="20"/>
                <w:szCs w:val="20"/>
                <w:lang w:val="ka-GE"/>
              </w:rPr>
              <w:t>არგუმენტირებულადმსჯელობსენის</w:t>
            </w:r>
            <w:r w:rsidRPr="00FA4527">
              <w:rPr>
                <w:rFonts w:ascii="Sylfaen" w:eastAsia="Helvetica" w:hAnsi="Sylfaen" w:cs="Helvetica"/>
                <w:sz w:val="20"/>
                <w:szCs w:val="20"/>
                <w:lang w:val="ka-GE"/>
              </w:rPr>
              <w:t xml:space="preserve">, </w:t>
            </w:r>
            <w:r w:rsidRPr="00FA4527">
              <w:rPr>
                <w:rFonts w:ascii="Sylfaen" w:eastAsia="Helvetica" w:hAnsi="Sylfaen" w:cs="Sylfaen"/>
                <w:sz w:val="20"/>
                <w:szCs w:val="20"/>
                <w:lang w:val="ka-GE"/>
              </w:rPr>
              <w:t>მეტყველებისდაკომუნიკაციისგანვითარებისმნიშვნელობაზეადრეულასაკშიბავშვისგანვითარებისსტანდარტისშესაბამისად</w:t>
            </w:r>
          </w:p>
          <w:p w:rsidR="00FA4527" w:rsidRPr="00FA4527" w:rsidRDefault="00FA4527" w:rsidP="00FA4527">
            <w:pPr>
              <w:numPr>
                <w:ilvl w:val="2"/>
                <w:numId w:val="8"/>
              </w:numPr>
              <w:spacing w:after="0" w:line="240" w:lineRule="auto"/>
              <w:ind w:left="53" w:hanging="1"/>
              <w:contextualSpacing/>
              <w:jc w:val="both"/>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ბავშვისგანვითარებისსტანდარტისშესაბამისადაღწერსენამეტყველებისადაკომუნიკაციურიუნარებისგანვითარებისეტაპებს</w:t>
            </w:r>
          </w:p>
          <w:p w:rsidR="00FA4527" w:rsidRPr="00FA4527" w:rsidRDefault="00FA4527" w:rsidP="00FA4527">
            <w:pPr>
              <w:numPr>
                <w:ilvl w:val="2"/>
                <w:numId w:val="8"/>
              </w:numPr>
              <w:spacing w:after="0" w:line="240" w:lineRule="auto"/>
              <w:ind w:left="53" w:hanging="1"/>
              <w:contextualSpacing/>
              <w:jc w:val="both"/>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ჰოლისტურიგანვითარებისჭრილშიაანალიზებსკურიკულუმშიწარმოდგენილენის</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მეტყველების</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კომუნიკაციასგანვითარებასთანდაკავშირებულაქტივობებსდაშინაარსს</w:t>
            </w:r>
          </w:p>
          <w:p w:rsidR="00FA4527" w:rsidRPr="00FA4527" w:rsidRDefault="00FA4527" w:rsidP="00FA4527">
            <w:pPr>
              <w:numPr>
                <w:ilvl w:val="2"/>
                <w:numId w:val="8"/>
              </w:numPr>
              <w:spacing w:after="0" w:line="240" w:lineRule="auto"/>
              <w:ind w:left="53" w:hanging="1"/>
              <w:contextualSpacing/>
              <w:jc w:val="both"/>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განიხილავსადრეული</w:t>
            </w:r>
            <w:r w:rsidRPr="00FA4527">
              <w:rPr>
                <w:rFonts w:ascii="Sylfaen" w:eastAsia="Times New Roman" w:hAnsi="Sylfaen" w:cs="Times New Roman"/>
                <w:sz w:val="20"/>
                <w:szCs w:val="20"/>
                <w:lang w:val="ka-GE"/>
              </w:rPr>
              <w:t xml:space="preserve"> და სკოლამდელი </w:t>
            </w:r>
            <w:r w:rsidRPr="00FA4527">
              <w:rPr>
                <w:rFonts w:ascii="Sylfaen" w:eastAsia="Times New Roman" w:hAnsi="Sylfaen" w:cs="Sylfaen"/>
                <w:sz w:val="20"/>
                <w:szCs w:val="20"/>
                <w:lang w:val="ka-GE"/>
              </w:rPr>
              <w:t>განათლებისსპეციალისტისროლსდასტრატეგიებსბავშვისმეტყველებისდაკომუნიკაციისუნარებისგანვითარებაში</w:t>
            </w:r>
          </w:p>
        </w:tc>
        <w:tc>
          <w:tcPr>
            <w:tcW w:w="965" w:type="pct"/>
            <w:shd w:val="clear" w:color="auto" w:fill="auto"/>
          </w:tcPr>
          <w:p w:rsidR="00FA4527" w:rsidRPr="00FA4527" w:rsidRDefault="00FA4527" w:rsidP="00FA4527">
            <w:pPr>
              <w:spacing w:line="240" w:lineRule="auto"/>
              <w:ind w:left="44"/>
              <w:jc w:val="center"/>
              <w:rPr>
                <w:rFonts w:ascii="Sylfaen" w:eastAsia="Times New Roman" w:hAnsi="Sylfaen" w:cs="Sylfaen"/>
                <w:bCs/>
                <w:noProof/>
                <w:sz w:val="20"/>
                <w:szCs w:val="20"/>
                <w:lang w:val="ka-GE"/>
              </w:rPr>
            </w:pPr>
          </w:p>
          <w:p w:rsidR="00FA4527" w:rsidRPr="00FA4527" w:rsidRDefault="00FA4527" w:rsidP="00FA4527">
            <w:pPr>
              <w:spacing w:line="240" w:lineRule="auto"/>
              <w:ind w:left="44"/>
              <w:jc w:val="center"/>
              <w:rPr>
                <w:rFonts w:ascii="Sylfaen" w:eastAsia="Times New Roman" w:hAnsi="Sylfaen" w:cs="Sylfaen"/>
                <w:bCs/>
                <w:noProof/>
                <w:sz w:val="20"/>
                <w:szCs w:val="20"/>
                <w:lang w:val="ka-GE"/>
              </w:rPr>
            </w:pPr>
          </w:p>
          <w:p w:rsidR="00FA4527" w:rsidRPr="00FA4527" w:rsidRDefault="00FA4527" w:rsidP="00FA4527">
            <w:pPr>
              <w:spacing w:line="240" w:lineRule="auto"/>
              <w:ind w:left="44"/>
              <w:jc w:val="center"/>
              <w:rPr>
                <w:rFonts w:ascii="Sylfaen" w:eastAsia="Times New Roman" w:hAnsi="Sylfaen" w:cs="Sylfaen"/>
                <w:bCs/>
                <w:noProof/>
                <w:sz w:val="20"/>
                <w:szCs w:val="20"/>
                <w:lang w:val="ka-GE"/>
              </w:rPr>
            </w:pPr>
          </w:p>
          <w:p w:rsidR="00FA4527" w:rsidRPr="00FA4527" w:rsidRDefault="00FA4527" w:rsidP="00FA4527">
            <w:pPr>
              <w:spacing w:line="240" w:lineRule="auto"/>
              <w:jc w:val="center"/>
              <w:rPr>
                <w:rFonts w:ascii="Sylfaen" w:eastAsia="Times New Roman" w:hAnsi="Sylfaen" w:cs="Sylfaen"/>
                <w:bCs/>
                <w:noProof/>
                <w:sz w:val="20"/>
                <w:szCs w:val="20"/>
                <w:lang w:val="ka-GE"/>
              </w:rPr>
            </w:pPr>
            <w:r w:rsidRPr="00FA4527">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FA4527" w:rsidRPr="00FA4527" w:rsidRDefault="00FA4527" w:rsidP="00FA4527">
            <w:pPr>
              <w:spacing w:line="240" w:lineRule="auto"/>
              <w:jc w:val="center"/>
              <w:rPr>
                <w:rFonts w:ascii="Sylfaen" w:eastAsia="Times New Roman" w:hAnsi="Sylfaen" w:cs="Sylfaen"/>
                <w:bCs/>
                <w:sz w:val="20"/>
                <w:szCs w:val="20"/>
                <w:lang w:val="ka-GE"/>
              </w:rPr>
            </w:pPr>
            <w:r w:rsidRPr="00FA4527">
              <w:rPr>
                <w:rFonts w:ascii="Sylfaen" w:eastAsia="Times New Roman" w:hAnsi="Sylfaen" w:cs="Sylfaen"/>
                <w:bCs/>
                <w:sz w:val="20"/>
                <w:szCs w:val="20"/>
                <w:lang w:val="ka-GE"/>
              </w:rPr>
              <w:t>გამოკითხვა</w:t>
            </w:r>
          </w:p>
          <w:p w:rsidR="00FA4527" w:rsidRPr="00FA4527" w:rsidRDefault="00FA4527" w:rsidP="00FA4527">
            <w:pPr>
              <w:spacing w:line="240" w:lineRule="auto"/>
              <w:jc w:val="center"/>
              <w:rPr>
                <w:rFonts w:ascii="Sylfaen" w:eastAsia="Times New Roman" w:hAnsi="Sylfaen" w:cs="Times New Roman"/>
                <w:bCs/>
                <w:sz w:val="20"/>
                <w:szCs w:val="20"/>
                <w:lang w:val="ka-GE"/>
              </w:rPr>
            </w:pPr>
          </w:p>
        </w:tc>
        <w:tc>
          <w:tcPr>
            <w:tcW w:w="439" w:type="pct"/>
            <w:shd w:val="clear" w:color="auto" w:fill="auto"/>
          </w:tcPr>
          <w:p w:rsidR="00FA4527" w:rsidRPr="00FA4527" w:rsidRDefault="00FA4527" w:rsidP="00FA4527">
            <w:pPr>
              <w:spacing w:line="240" w:lineRule="auto"/>
              <w:jc w:val="center"/>
              <w:rPr>
                <w:rFonts w:ascii="Sylfaen" w:eastAsia="Times New Roman" w:hAnsi="Sylfaen" w:cs="Times New Roman"/>
                <w:bCs/>
                <w:sz w:val="20"/>
                <w:szCs w:val="20"/>
                <w:lang w:val="ka-GE"/>
              </w:rPr>
            </w:pPr>
          </w:p>
          <w:p w:rsidR="00FA4527" w:rsidRPr="00FA4527" w:rsidRDefault="00FA4527" w:rsidP="00FA4527">
            <w:pPr>
              <w:spacing w:line="240" w:lineRule="auto"/>
              <w:jc w:val="center"/>
              <w:rPr>
                <w:rFonts w:ascii="Sylfaen" w:eastAsia="Times New Roman" w:hAnsi="Sylfaen" w:cs="Times New Roman"/>
                <w:bCs/>
                <w:sz w:val="20"/>
                <w:szCs w:val="20"/>
                <w:lang w:val="ka-GE"/>
              </w:rPr>
            </w:pPr>
          </w:p>
          <w:p w:rsidR="00FA4527" w:rsidRPr="00FA4527" w:rsidRDefault="00FA4527" w:rsidP="00FA4527">
            <w:pPr>
              <w:spacing w:line="240" w:lineRule="auto"/>
              <w:jc w:val="center"/>
              <w:rPr>
                <w:rFonts w:ascii="Sylfaen" w:eastAsia="Times New Roman" w:hAnsi="Sylfaen" w:cs="Times New Roman"/>
                <w:bCs/>
                <w:sz w:val="20"/>
                <w:szCs w:val="20"/>
                <w:lang w:val="ka-GE"/>
              </w:rPr>
            </w:pPr>
          </w:p>
          <w:p w:rsidR="00FA4527" w:rsidRPr="00FA4527" w:rsidRDefault="00FA4527" w:rsidP="00FA4527">
            <w:pPr>
              <w:spacing w:line="240" w:lineRule="auto"/>
              <w:jc w:val="center"/>
              <w:rPr>
                <w:rFonts w:ascii="Sylfaen" w:eastAsia="Times New Roman" w:hAnsi="Sylfaen" w:cs="Times New Roman"/>
                <w:bCs/>
                <w:sz w:val="20"/>
                <w:szCs w:val="20"/>
                <w:lang w:val="ka-GE"/>
              </w:rPr>
            </w:pPr>
          </w:p>
          <w:p w:rsidR="00FA4527" w:rsidRPr="00FA4527" w:rsidRDefault="00FA4527" w:rsidP="00FA4527">
            <w:pPr>
              <w:spacing w:line="240" w:lineRule="auto"/>
              <w:jc w:val="center"/>
              <w:rPr>
                <w:rFonts w:ascii="Sylfaen" w:eastAsia="Times New Roman" w:hAnsi="Sylfaen" w:cs="Times New Roman"/>
                <w:bCs/>
                <w:sz w:val="20"/>
                <w:szCs w:val="20"/>
                <w:lang w:val="ka-GE"/>
              </w:rPr>
            </w:pPr>
          </w:p>
          <w:p w:rsidR="00FA4527" w:rsidRPr="00FA4527" w:rsidRDefault="00FA4527" w:rsidP="00FA4527">
            <w:pPr>
              <w:spacing w:line="240" w:lineRule="auto"/>
              <w:jc w:val="center"/>
              <w:rPr>
                <w:rFonts w:ascii="Sylfaen" w:eastAsia="Times New Roman" w:hAnsi="Sylfaen" w:cs="Times New Roman"/>
                <w:bCs/>
                <w:sz w:val="20"/>
                <w:szCs w:val="20"/>
                <w:lang w:val="ka-GE"/>
              </w:rPr>
            </w:pPr>
          </w:p>
          <w:p w:rsidR="00FA4527" w:rsidRPr="00FA4527" w:rsidRDefault="00FA4527" w:rsidP="00FA4527">
            <w:pPr>
              <w:spacing w:line="240" w:lineRule="auto"/>
              <w:jc w:val="center"/>
              <w:rPr>
                <w:rFonts w:ascii="Sylfaen" w:eastAsia="Times New Roman" w:hAnsi="Sylfaen" w:cs="Times New Roman"/>
                <w:bCs/>
                <w:sz w:val="20"/>
                <w:szCs w:val="20"/>
                <w:lang w:val="ka-GE"/>
              </w:rPr>
            </w:pPr>
            <w:r w:rsidRPr="00FA4527">
              <w:rPr>
                <w:rFonts w:ascii="Sylfaen" w:eastAsia="Times New Roman" w:hAnsi="Sylfaen" w:cs="Times New Roman"/>
                <w:bCs/>
                <w:sz w:val="20"/>
                <w:szCs w:val="20"/>
                <w:lang w:val="ka-GE"/>
              </w:rPr>
              <w:t>1</w:t>
            </w:r>
          </w:p>
        </w:tc>
      </w:tr>
      <w:tr w:rsidR="00FA4527" w:rsidRPr="00FA4527" w:rsidTr="008264A2">
        <w:trPr>
          <w:trHeight w:val="1043"/>
          <w:jc w:val="center"/>
        </w:trPr>
        <w:tc>
          <w:tcPr>
            <w:tcW w:w="1152" w:type="pct"/>
            <w:shd w:val="clear" w:color="auto" w:fill="auto"/>
          </w:tcPr>
          <w:p w:rsidR="00FA4527" w:rsidRPr="00FA4527" w:rsidRDefault="00FA4527" w:rsidP="00FA4527">
            <w:pPr>
              <w:numPr>
                <w:ilvl w:val="1"/>
                <w:numId w:val="10"/>
              </w:numPr>
              <w:spacing w:line="240" w:lineRule="auto"/>
              <w:ind w:left="27" w:hanging="27"/>
              <w:contextualSpacing/>
              <w:jc w:val="both"/>
              <w:rPr>
                <w:rFonts w:ascii="Sylfaen" w:eastAsia="Times New Roman" w:hAnsi="Sylfaen" w:cs="Arial"/>
                <w:sz w:val="20"/>
                <w:szCs w:val="20"/>
                <w:lang w:val="ka-GE"/>
              </w:rPr>
            </w:pPr>
            <w:r w:rsidRPr="00FA4527">
              <w:rPr>
                <w:rFonts w:ascii="Sylfaen" w:eastAsia="Times New Roman" w:hAnsi="Sylfaen" w:cs="Sylfaen"/>
                <w:b/>
                <w:sz w:val="20"/>
                <w:szCs w:val="20"/>
                <w:lang w:val="ka-GE"/>
              </w:rPr>
              <w:t>ენა</w:t>
            </w:r>
            <w:r w:rsidRPr="00FA4527">
              <w:rPr>
                <w:rFonts w:ascii="Sylfaen" w:eastAsia="Times New Roman" w:hAnsi="Sylfaen" w:cs="Arial"/>
                <w:b/>
                <w:sz w:val="20"/>
                <w:szCs w:val="20"/>
                <w:lang w:val="ka-GE"/>
              </w:rPr>
              <w:t xml:space="preserve">, </w:t>
            </w:r>
            <w:r w:rsidRPr="00FA4527">
              <w:rPr>
                <w:rFonts w:ascii="Sylfaen" w:eastAsia="Times New Roman" w:hAnsi="Sylfaen" w:cs="Sylfaen"/>
                <w:b/>
                <w:sz w:val="20"/>
                <w:szCs w:val="20"/>
                <w:lang w:val="ka-GE"/>
              </w:rPr>
              <w:t>მეტყველებისადაკომუნიკაციისხელშემწყობიაქტივობებისგანხორციელება</w:t>
            </w:r>
          </w:p>
        </w:tc>
        <w:tc>
          <w:tcPr>
            <w:tcW w:w="1465" w:type="pct"/>
            <w:shd w:val="clear" w:color="auto" w:fill="auto"/>
          </w:tcPr>
          <w:p w:rsidR="00FA4527" w:rsidRPr="00FA4527" w:rsidRDefault="00FA4527" w:rsidP="00FA4527">
            <w:pPr>
              <w:numPr>
                <w:ilvl w:val="2"/>
                <w:numId w:val="10"/>
              </w:numPr>
              <w:spacing w:after="0" w:line="240" w:lineRule="auto"/>
              <w:ind w:left="53" w:hanging="1"/>
              <w:contextualSpacing/>
              <w:jc w:val="both"/>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გეგმავსკომუნიკაციისხელშემწყობთამაშებსსხვადასხვაასაკობრივიჯგუფისთვისდავალებისშესაბამისად</w:t>
            </w:r>
          </w:p>
          <w:p w:rsidR="00FA4527" w:rsidRPr="00FA4527" w:rsidRDefault="00FA4527" w:rsidP="00FA4527">
            <w:pPr>
              <w:numPr>
                <w:ilvl w:val="2"/>
                <w:numId w:val="10"/>
              </w:numPr>
              <w:spacing w:after="0" w:line="240" w:lineRule="auto"/>
              <w:ind w:left="53" w:hanging="1"/>
              <w:contextualSpacing/>
              <w:jc w:val="both"/>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ქმნისკომუნიკაციისადამეტყველებისხელშემწყობაქტივობებს</w:t>
            </w:r>
            <w:r w:rsidRPr="00FA4527">
              <w:rPr>
                <w:rFonts w:ascii="Sylfaen" w:eastAsia="Times New Roman" w:hAnsi="Sylfaen" w:cs="Times New Roman"/>
                <w:sz w:val="20"/>
                <w:szCs w:val="20"/>
                <w:lang w:val="ka-GE"/>
              </w:rPr>
              <w:t xml:space="preserve"> 2-3 </w:t>
            </w:r>
            <w:r w:rsidRPr="00FA4527">
              <w:rPr>
                <w:rFonts w:ascii="Sylfaen" w:eastAsia="Times New Roman" w:hAnsi="Sylfaen" w:cs="Sylfaen"/>
                <w:sz w:val="20"/>
                <w:szCs w:val="20"/>
                <w:lang w:val="ka-GE"/>
              </w:rPr>
              <w:t>წლიანიბავშვებისჯგუფებისთვისგანვითარებისსტანდარტისშესაბამისად</w:t>
            </w:r>
          </w:p>
          <w:p w:rsidR="00FA4527" w:rsidRPr="00FA4527" w:rsidRDefault="00FA4527" w:rsidP="00FA4527">
            <w:pPr>
              <w:numPr>
                <w:ilvl w:val="2"/>
                <w:numId w:val="10"/>
              </w:numPr>
              <w:spacing w:after="0" w:line="240" w:lineRule="auto"/>
              <w:ind w:left="53" w:hanging="1"/>
              <w:contextualSpacing/>
              <w:jc w:val="both"/>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ქმნისკომუნიკაციისადამეტყველებისხელშემწყობაქტივობებს</w:t>
            </w:r>
            <w:r w:rsidRPr="00FA4527">
              <w:rPr>
                <w:rFonts w:ascii="Sylfaen" w:eastAsia="Times New Roman" w:hAnsi="Sylfaen" w:cs="Times New Roman"/>
                <w:sz w:val="20"/>
                <w:szCs w:val="20"/>
                <w:lang w:val="ka-GE"/>
              </w:rPr>
              <w:t xml:space="preserve"> 3-6 </w:t>
            </w:r>
            <w:r w:rsidRPr="00FA4527">
              <w:rPr>
                <w:rFonts w:ascii="Sylfaen" w:eastAsia="Times New Roman" w:hAnsi="Sylfaen" w:cs="Sylfaen"/>
                <w:sz w:val="20"/>
                <w:szCs w:val="20"/>
                <w:lang w:val="ka-GE"/>
              </w:rPr>
              <w:t>წლიანიბავშვებისჯგუფებისთვისგანვითარებისსტანდარტისშესაბამისად</w:t>
            </w:r>
          </w:p>
          <w:p w:rsidR="00FA4527" w:rsidRPr="00FA4527" w:rsidRDefault="00FA4527" w:rsidP="00FA4527">
            <w:pPr>
              <w:spacing w:line="240" w:lineRule="auto"/>
              <w:ind w:left="53" w:firstLine="567"/>
              <w:jc w:val="both"/>
              <w:rPr>
                <w:rFonts w:ascii="Sylfaen" w:eastAsia="Times New Roman" w:hAnsi="Sylfaen" w:cs="Times New Roman"/>
                <w:sz w:val="20"/>
                <w:szCs w:val="20"/>
                <w:lang w:val="ka-GE"/>
              </w:rPr>
            </w:pPr>
          </w:p>
        </w:tc>
        <w:tc>
          <w:tcPr>
            <w:tcW w:w="965" w:type="pct"/>
            <w:shd w:val="clear" w:color="auto" w:fill="auto"/>
          </w:tcPr>
          <w:p w:rsidR="00FA4527" w:rsidRPr="00FA4527" w:rsidRDefault="00FA4527" w:rsidP="00FA4527">
            <w:pPr>
              <w:spacing w:line="240" w:lineRule="auto"/>
              <w:ind w:left="44"/>
              <w:jc w:val="center"/>
              <w:rPr>
                <w:rFonts w:ascii="Sylfaen" w:eastAsia="Times New Roman" w:hAnsi="Sylfaen" w:cs="Sylfaen"/>
                <w:bCs/>
                <w:noProof/>
                <w:sz w:val="20"/>
                <w:szCs w:val="20"/>
                <w:lang w:val="ka-GE"/>
              </w:rPr>
            </w:pPr>
            <w:r w:rsidRPr="00FA4527">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FA4527" w:rsidRPr="00FA4527" w:rsidRDefault="00FA4527" w:rsidP="00FA4527">
            <w:pPr>
              <w:spacing w:line="240" w:lineRule="auto"/>
              <w:jc w:val="center"/>
              <w:rPr>
                <w:rFonts w:ascii="Sylfaen" w:eastAsia="Times New Roman" w:hAnsi="Sylfaen" w:cs="Sylfaen"/>
                <w:bCs/>
                <w:sz w:val="20"/>
                <w:szCs w:val="20"/>
                <w:lang w:val="ka-GE"/>
              </w:rPr>
            </w:pPr>
            <w:r w:rsidRPr="00FA4527">
              <w:rPr>
                <w:rFonts w:ascii="Sylfaen" w:eastAsia="Times New Roman" w:hAnsi="Sylfaen" w:cs="Sylfaen"/>
                <w:bCs/>
                <w:sz w:val="20"/>
                <w:szCs w:val="20"/>
                <w:lang w:val="ka-GE"/>
              </w:rPr>
              <w:t>პრაქტიკული დავალება დაკვირვებით</w:t>
            </w:r>
          </w:p>
          <w:p w:rsidR="00FA4527" w:rsidRPr="00FA4527" w:rsidRDefault="00FA4527" w:rsidP="00FA4527">
            <w:pPr>
              <w:spacing w:line="240" w:lineRule="auto"/>
              <w:jc w:val="center"/>
              <w:rPr>
                <w:rFonts w:ascii="Sylfaen" w:eastAsia="Times New Roman" w:hAnsi="Sylfaen" w:cs="Times New Roman"/>
                <w:bCs/>
                <w:sz w:val="20"/>
                <w:szCs w:val="20"/>
                <w:lang w:val="ka-GE"/>
              </w:rPr>
            </w:pPr>
          </w:p>
        </w:tc>
        <w:tc>
          <w:tcPr>
            <w:tcW w:w="439" w:type="pct"/>
            <w:shd w:val="clear" w:color="auto" w:fill="auto"/>
          </w:tcPr>
          <w:p w:rsidR="00FA4527" w:rsidRPr="00FA4527" w:rsidRDefault="00FA4527" w:rsidP="00FA4527">
            <w:pPr>
              <w:spacing w:line="240" w:lineRule="auto"/>
              <w:jc w:val="center"/>
              <w:rPr>
                <w:rFonts w:ascii="Sylfaen" w:eastAsia="Times New Roman" w:hAnsi="Sylfaen" w:cs="Times New Roman"/>
                <w:bCs/>
                <w:sz w:val="20"/>
                <w:szCs w:val="20"/>
                <w:lang w:val="ka-GE"/>
              </w:rPr>
            </w:pPr>
            <w:r w:rsidRPr="00FA4527">
              <w:rPr>
                <w:rFonts w:ascii="Sylfaen" w:eastAsia="Times New Roman" w:hAnsi="Sylfaen" w:cs="Times New Roman"/>
                <w:sz w:val="20"/>
                <w:szCs w:val="20"/>
                <w:lang w:val="ka-GE"/>
              </w:rPr>
              <w:t>2</w:t>
            </w:r>
          </w:p>
        </w:tc>
      </w:tr>
    </w:tbl>
    <w:p w:rsidR="00FA4527" w:rsidRPr="00FA4527" w:rsidRDefault="00FA4527" w:rsidP="00FA4527">
      <w:pPr>
        <w:spacing w:after="160" w:line="240" w:lineRule="auto"/>
        <w:rPr>
          <w:rFonts w:ascii="Sylfaen" w:eastAsia="Times New Roman" w:hAnsi="Sylfaen" w:cs="Arial"/>
          <w:b/>
          <w:sz w:val="20"/>
          <w:szCs w:val="20"/>
          <w:lang w:val="ka-GE"/>
        </w:rPr>
      </w:pPr>
    </w:p>
    <w:p w:rsidR="00FA4527" w:rsidRPr="00FA4527" w:rsidRDefault="00FA4527" w:rsidP="00FA4527">
      <w:pPr>
        <w:spacing w:after="0" w:line="240" w:lineRule="auto"/>
        <w:rPr>
          <w:rFonts w:ascii="Sylfaen" w:eastAsia="Times New Roman" w:hAnsi="Sylfaen" w:cs="Arial"/>
          <w:b/>
          <w:sz w:val="20"/>
          <w:szCs w:val="20"/>
          <w:lang w:val="ka-GE"/>
        </w:rPr>
      </w:pPr>
    </w:p>
    <w:p w:rsidR="00FA4527" w:rsidRPr="00FA4527" w:rsidRDefault="00FA4527" w:rsidP="00FA4527">
      <w:pPr>
        <w:spacing w:after="0" w:line="240" w:lineRule="auto"/>
        <w:rPr>
          <w:rFonts w:ascii="Sylfaen" w:eastAsia="Times New Roman" w:hAnsi="Sylfaen" w:cs="Arial"/>
          <w:sz w:val="20"/>
          <w:szCs w:val="20"/>
          <w:lang w:val="ka-GE"/>
        </w:rPr>
      </w:pPr>
      <w:r w:rsidRPr="00FA4527">
        <w:rPr>
          <w:rFonts w:ascii="Sylfaen" w:eastAsia="Times New Roman" w:hAnsi="Sylfaen" w:cs="Arial"/>
          <w:b/>
          <w:sz w:val="20"/>
          <w:szCs w:val="20"/>
          <w:lang w:val="ka-GE"/>
        </w:rPr>
        <w:lastRenderedPageBreak/>
        <w:t xml:space="preserve">3. </w:t>
      </w:r>
      <w:r w:rsidRPr="00FA4527">
        <w:rPr>
          <w:rFonts w:ascii="Sylfaen" w:eastAsia="Times New Roman" w:hAnsi="Sylfaen" w:cs="Sylfaen"/>
          <w:b/>
          <w:bCs/>
          <w:sz w:val="20"/>
          <w:szCs w:val="20"/>
          <w:lang w:val="ka-GE"/>
        </w:rPr>
        <w:t>დამხმარე</w:t>
      </w:r>
      <w:r w:rsidR="003E28BC">
        <w:rPr>
          <w:rFonts w:ascii="Sylfaen" w:eastAsia="Times New Roman" w:hAnsi="Sylfaen" w:cs="Sylfaen"/>
          <w:b/>
          <w:bCs/>
          <w:sz w:val="20"/>
          <w:szCs w:val="20"/>
          <w:lang w:val="ka-GE"/>
        </w:rPr>
        <w:t xml:space="preserve">   </w:t>
      </w:r>
      <w:r w:rsidRPr="00FA4527">
        <w:rPr>
          <w:rFonts w:ascii="Sylfaen" w:eastAsia="Times New Roman" w:hAnsi="Sylfaen" w:cs="Sylfaen"/>
          <w:b/>
          <w:bCs/>
          <w:sz w:val="20"/>
          <w:szCs w:val="20"/>
          <w:lang w:val="ka-GE"/>
        </w:rPr>
        <w:t>ჩანაწერები</w:t>
      </w:r>
    </w:p>
    <w:p w:rsidR="00FA4527" w:rsidRPr="00FA4527" w:rsidRDefault="00FA4527" w:rsidP="00FA4527">
      <w:pPr>
        <w:spacing w:after="0" w:line="240" w:lineRule="auto"/>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 xml:space="preserve">3.1. </w:t>
      </w:r>
      <w:r w:rsidRPr="00FA4527">
        <w:rPr>
          <w:rFonts w:ascii="Sylfaen" w:eastAsia="Times New Roman" w:hAnsi="Sylfaen" w:cs="Sylfaen"/>
          <w:b/>
          <w:sz w:val="20"/>
          <w:szCs w:val="20"/>
          <w:lang w:val="ka-GE"/>
        </w:rPr>
        <w:t>სწავლებისა</w:t>
      </w:r>
      <w:r w:rsidR="003E28B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და</w:t>
      </w:r>
      <w:r w:rsidR="003E28B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შეფასების</w:t>
      </w:r>
      <w:r w:rsidR="003E28B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ორგანიზებ</w:t>
      </w:r>
      <w:r w:rsidR="005162E0">
        <w:rPr>
          <w:rFonts w:ascii="Sylfaen" w:eastAsia="Times New Roman" w:hAnsi="Sylfaen" w:cs="Sylfae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957"/>
        <w:gridCol w:w="4362"/>
        <w:gridCol w:w="3312"/>
        <w:gridCol w:w="2360"/>
      </w:tblGrid>
      <w:tr w:rsidR="00FA4527" w:rsidRPr="00FA4527" w:rsidTr="008264A2">
        <w:tc>
          <w:tcPr>
            <w:tcW w:w="607" w:type="pct"/>
            <w:shd w:val="clear" w:color="auto" w:fill="auto"/>
            <w:vAlign w:val="center"/>
          </w:tcPr>
          <w:p w:rsidR="00FA4527" w:rsidRPr="00FA4527" w:rsidRDefault="00FA4527" w:rsidP="00FA4527">
            <w:pPr>
              <w:spacing w:line="240" w:lineRule="auto"/>
              <w:jc w:val="center"/>
              <w:rPr>
                <w:rFonts w:ascii="Sylfaen" w:eastAsia="Times New Roman" w:hAnsi="Sylfaen" w:cs="Times New Roman"/>
                <w:b/>
                <w:sz w:val="20"/>
                <w:szCs w:val="20"/>
                <w:lang w:val="ka-GE"/>
              </w:rPr>
            </w:pPr>
            <w:r w:rsidRPr="00FA4527">
              <w:rPr>
                <w:rFonts w:ascii="Sylfaen" w:eastAsia="Times New Roman" w:hAnsi="Sylfaen" w:cs="Sylfaen"/>
                <w:b/>
                <w:sz w:val="20"/>
                <w:szCs w:val="20"/>
                <w:lang w:val="ka-GE"/>
              </w:rPr>
              <w:t>სწავლისშედეგი</w:t>
            </w:r>
          </w:p>
        </w:tc>
        <w:tc>
          <w:tcPr>
            <w:tcW w:w="1000" w:type="pct"/>
            <w:shd w:val="clear" w:color="auto" w:fill="auto"/>
            <w:vAlign w:val="center"/>
          </w:tcPr>
          <w:p w:rsidR="00FA4527" w:rsidRPr="00FA4527" w:rsidRDefault="00FA4527" w:rsidP="00FA4527">
            <w:pPr>
              <w:spacing w:line="240" w:lineRule="auto"/>
              <w:jc w:val="center"/>
              <w:rPr>
                <w:rFonts w:ascii="Sylfaen" w:eastAsia="Times New Roman" w:hAnsi="Sylfaen" w:cs="Times New Roman"/>
                <w:b/>
                <w:sz w:val="20"/>
                <w:szCs w:val="20"/>
                <w:lang w:val="ka-GE"/>
              </w:rPr>
            </w:pPr>
            <w:r w:rsidRPr="00FA4527">
              <w:rPr>
                <w:rFonts w:ascii="Sylfaen" w:eastAsia="Times New Roman" w:hAnsi="Sylfaen" w:cs="Sylfaen"/>
                <w:b/>
                <w:sz w:val="20"/>
                <w:szCs w:val="20"/>
                <w:lang w:val="ka-GE"/>
              </w:rPr>
              <w:t>თემატიკა</w:t>
            </w:r>
          </w:p>
        </w:tc>
        <w:tc>
          <w:tcPr>
            <w:tcW w:w="1475" w:type="pct"/>
            <w:shd w:val="clear" w:color="auto" w:fill="auto"/>
            <w:vAlign w:val="center"/>
          </w:tcPr>
          <w:p w:rsidR="00FA4527" w:rsidRPr="00FA4527" w:rsidRDefault="00FA4527" w:rsidP="00FA4527">
            <w:pPr>
              <w:spacing w:line="240" w:lineRule="auto"/>
              <w:jc w:val="both"/>
              <w:rPr>
                <w:rFonts w:ascii="Sylfaen" w:eastAsia="Times New Roman" w:hAnsi="Sylfaen" w:cs="Times New Roman"/>
                <w:b/>
                <w:sz w:val="20"/>
                <w:szCs w:val="20"/>
                <w:lang w:val="ka-GE"/>
              </w:rPr>
            </w:pPr>
            <w:r w:rsidRPr="00FA4527">
              <w:rPr>
                <w:rFonts w:ascii="Sylfaen" w:eastAsia="Times New Roman" w:hAnsi="Sylfaen" w:cs="Sylfaen"/>
                <w:b/>
                <w:sz w:val="20"/>
                <w:szCs w:val="20"/>
                <w:lang w:val="ka-GE"/>
              </w:rPr>
              <w:t>სწავლება</w:t>
            </w:r>
            <w:r w:rsidRPr="00FA4527">
              <w:rPr>
                <w:rFonts w:ascii="Sylfaen" w:eastAsia="Times New Roman" w:hAnsi="Sylfaen" w:cs="Times New Roman"/>
                <w:b/>
                <w:sz w:val="20"/>
                <w:szCs w:val="20"/>
                <w:lang w:val="ka-GE"/>
              </w:rPr>
              <w:t>-</w:t>
            </w:r>
            <w:r w:rsidRPr="00FA4527">
              <w:rPr>
                <w:rFonts w:ascii="Sylfaen" w:eastAsia="Times New Roman" w:hAnsi="Sylfaen" w:cs="Sylfaen"/>
                <w:b/>
                <w:sz w:val="20"/>
                <w:szCs w:val="20"/>
                <w:lang w:val="ka-GE"/>
              </w:rPr>
              <w:t>სწავლისმეთოდი</w:t>
            </w:r>
            <w:r w:rsidRPr="00FA4527">
              <w:rPr>
                <w:rFonts w:ascii="Sylfaen" w:eastAsia="Times New Roman" w:hAnsi="Sylfaen" w:cs="Times New Roman"/>
                <w:b/>
                <w:sz w:val="20"/>
                <w:szCs w:val="20"/>
                <w:lang w:val="ka-GE"/>
              </w:rPr>
              <w:t>/</w:t>
            </w:r>
            <w:r w:rsidRPr="00FA4527">
              <w:rPr>
                <w:rFonts w:ascii="Sylfaen" w:eastAsia="Times New Roman" w:hAnsi="Sylfaen" w:cs="Sylfaen"/>
                <w:b/>
                <w:sz w:val="20"/>
                <w:szCs w:val="20"/>
                <w:lang w:val="ka-GE"/>
              </w:rPr>
              <w:t>მეთოდები</w:t>
            </w:r>
          </w:p>
        </w:tc>
        <w:tc>
          <w:tcPr>
            <w:tcW w:w="1120" w:type="pct"/>
            <w:shd w:val="clear" w:color="auto" w:fill="auto"/>
            <w:vAlign w:val="center"/>
          </w:tcPr>
          <w:p w:rsidR="00FA4527" w:rsidRPr="00FA4527" w:rsidRDefault="00FA4527" w:rsidP="00FA4527">
            <w:pPr>
              <w:spacing w:line="240" w:lineRule="auto"/>
              <w:jc w:val="both"/>
              <w:rPr>
                <w:rFonts w:ascii="Sylfaen" w:eastAsia="Times New Roman" w:hAnsi="Sylfaen" w:cs="Times New Roman"/>
                <w:b/>
                <w:sz w:val="20"/>
                <w:szCs w:val="20"/>
                <w:lang w:val="ka-GE"/>
              </w:rPr>
            </w:pPr>
            <w:r w:rsidRPr="00FA4527">
              <w:rPr>
                <w:rFonts w:ascii="Sylfaen" w:eastAsia="Times New Roman" w:hAnsi="Sylfaen" w:cs="Sylfaen"/>
                <w:b/>
                <w:sz w:val="20"/>
                <w:szCs w:val="20"/>
                <w:lang w:val="ka-GE"/>
              </w:rPr>
              <w:t>შეფასებისმეთოდი</w:t>
            </w:r>
            <w:r w:rsidRPr="00FA4527">
              <w:rPr>
                <w:rFonts w:ascii="Sylfaen" w:eastAsia="Times New Roman" w:hAnsi="Sylfaen" w:cs="Arial"/>
                <w:b/>
                <w:sz w:val="20"/>
                <w:szCs w:val="20"/>
                <w:lang w:val="ka-GE"/>
              </w:rPr>
              <w:t>/</w:t>
            </w:r>
            <w:r w:rsidRPr="00FA4527">
              <w:rPr>
                <w:rFonts w:ascii="Sylfaen" w:eastAsia="Times New Roman" w:hAnsi="Sylfaen" w:cs="Sylfaen"/>
                <w:b/>
                <w:sz w:val="20"/>
                <w:szCs w:val="20"/>
                <w:lang w:val="ka-GE"/>
              </w:rPr>
              <w:t>მეთოდები</w:t>
            </w:r>
          </w:p>
        </w:tc>
        <w:tc>
          <w:tcPr>
            <w:tcW w:w="798" w:type="pct"/>
            <w:shd w:val="clear" w:color="auto" w:fill="auto"/>
            <w:vAlign w:val="center"/>
          </w:tcPr>
          <w:p w:rsidR="00FA4527" w:rsidRPr="00FA4527" w:rsidRDefault="00FA4527" w:rsidP="00FA4527">
            <w:pPr>
              <w:spacing w:line="240" w:lineRule="auto"/>
              <w:jc w:val="both"/>
              <w:rPr>
                <w:rFonts w:ascii="Sylfaen" w:eastAsia="Times New Roman" w:hAnsi="Sylfaen" w:cs="Times New Roman"/>
                <w:b/>
                <w:sz w:val="20"/>
                <w:szCs w:val="20"/>
                <w:lang w:val="ka-GE"/>
              </w:rPr>
            </w:pPr>
            <w:r w:rsidRPr="00FA4527">
              <w:rPr>
                <w:rFonts w:ascii="Sylfaen" w:eastAsia="Times New Roman" w:hAnsi="Sylfaen" w:cs="Sylfaen"/>
                <w:b/>
                <w:sz w:val="20"/>
                <w:szCs w:val="20"/>
                <w:lang w:val="ka-GE"/>
              </w:rPr>
              <w:t>მტკიცებულება</w:t>
            </w:r>
            <w:r w:rsidRPr="00FA4527">
              <w:rPr>
                <w:rFonts w:ascii="Sylfaen" w:eastAsia="Times New Roman" w:hAnsi="Sylfaen" w:cs="Arial"/>
                <w:b/>
                <w:sz w:val="20"/>
                <w:szCs w:val="20"/>
                <w:lang w:val="ka-GE"/>
              </w:rPr>
              <w:t>/</w:t>
            </w:r>
            <w:r w:rsidRPr="00FA4527">
              <w:rPr>
                <w:rFonts w:ascii="Sylfaen" w:eastAsia="Times New Roman" w:hAnsi="Sylfaen" w:cs="Sylfaen"/>
                <w:b/>
                <w:sz w:val="20"/>
                <w:szCs w:val="20"/>
                <w:lang w:val="ka-GE"/>
              </w:rPr>
              <w:t>მტკიცებულებებიპროფესიულისტუდენტის</w:t>
            </w:r>
            <w:r w:rsidR="003E28B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პორტფოლიოსთვის</w:t>
            </w:r>
          </w:p>
        </w:tc>
      </w:tr>
      <w:tr w:rsidR="00983771" w:rsidRPr="00FA4527" w:rsidTr="008264A2">
        <w:tc>
          <w:tcPr>
            <w:tcW w:w="607" w:type="pct"/>
            <w:shd w:val="clear" w:color="auto" w:fill="auto"/>
          </w:tcPr>
          <w:p w:rsidR="00983771" w:rsidRPr="00FA4527" w:rsidRDefault="00983771" w:rsidP="00FA4527">
            <w:pPr>
              <w:spacing w:line="240" w:lineRule="auto"/>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 xml:space="preserve">3.1.1. </w:t>
            </w:r>
          </w:p>
        </w:tc>
        <w:tc>
          <w:tcPr>
            <w:tcW w:w="1000" w:type="pct"/>
            <w:shd w:val="clear" w:color="auto" w:fill="auto"/>
          </w:tcPr>
          <w:p w:rsidR="00983771" w:rsidRPr="00FA4527" w:rsidRDefault="00983771" w:rsidP="00FA4527">
            <w:pPr>
              <w:numPr>
                <w:ilvl w:val="0"/>
                <w:numId w:val="1"/>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კომუნიკაციისმნიშვნელობა</w:t>
            </w:r>
          </w:p>
          <w:p w:rsidR="00983771" w:rsidRPr="00FA4527" w:rsidRDefault="00983771" w:rsidP="00FA4527">
            <w:pPr>
              <w:numPr>
                <w:ilvl w:val="0"/>
                <w:numId w:val="1"/>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კომუნიკაციურიგარემო</w:t>
            </w:r>
          </w:p>
          <w:p w:rsidR="00983771" w:rsidRPr="00FA4527" w:rsidRDefault="00983771" w:rsidP="00FA4527">
            <w:pPr>
              <w:numPr>
                <w:ilvl w:val="0"/>
                <w:numId w:val="1"/>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ადრეულიინტერაქცია</w:t>
            </w:r>
          </w:p>
          <w:p w:rsidR="00983771" w:rsidRPr="00FA4527" w:rsidRDefault="00983771" w:rsidP="00FA4527">
            <w:pPr>
              <w:numPr>
                <w:ilvl w:val="0"/>
                <w:numId w:val="1"/>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ეფექტურიპრაქტიკოსისქცევა</w:t>
            </w:r>
          </w:p>
          <w:p w:rsidR="00983771" w:rsidRPr="00FA4527" w:rsidRDefault="00983771" w:rsidP="00FA4527">
            <w:pPr>
              <w:numPr>
                <w:ilvl w:val="0"/>
                <w:numId w:val="1"/>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თამაშისფორმები</w:t>
            </w:r>
          </w:p>
          <w:p w:rsidR="00983771" w:rsidRPr="00FA4527" w:rsidRDefault="00983771" w:rsidP="00FA4527">
            <w:pPr>
              <w:numPr>
                <w:ilvl w:val="0"/>
                <w:numId w:val="1"/>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მშობლებიროგორცპარტნიორები</w:t>
            </w:r>
          </w:p>
          <w:p w:rsidR="00983771" w:rsidRPr="00FA4527" w:rsidRDefault="00983771" w:rsidP="00FA4527">
            <w:pPr>
              <w:numPr>
                <w:ilvl w:val="0"/>
                <w:numId w:val="1"/>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კომუნიკაციისუნარებისშეფასებაადრეულ და სკოლამდელასაკში</w:t>
            </w:r>
          </w:p>
          <w:p w:rsidR="00983771" w:rsidRPr="00FA4527" w:rsidRDefault="00983771" w:rsidP="00FA4527">
            <w:pPr>
              <w:spacing w:line="240" w:lineRule="auto"/>
              <w:ind w:left="450"/>
              <w:rPr>
                <w:rFonts w:ascii="Sylfaen" w:eastAsia="Times New Roman" w:hAnsi="Sylfaen" w:cs="Times New Roman"/>
                <w:sz w:val="20"/>
                <w:szCs w:val="20"/>
                <w:lang w:val="ka-GE"/>
              </w:rPr>
            </w:pPr>
          </w:p>
        </w:tc>
        <w:tc>
          <w:tcPr>
            <w:tcW w:w="1475" w:type="pct"/>
            <w:shd w:val="clear" w:color="auto" w:fill="auto"/>
          </w:tcPr>
          <w:p w:rsidR="00983771" w:rsidRPr="00FA4527" w:rsidRDefault="00983771" w:rsidP="00FA4527">
            <w:pPr>
              <w:spacing w:line="240" w:lineRule="auto"/>
              <w:jc w:val="both"/>
              <w:rPr>
                <w:rFonts w:ascii="Sylfaen" w:eastAsia="Times New Roman" w:hAnsi="Sylfaen" w:cs="Times New Roman"/>
                <w:sz w:val="20"/>
                <w:szCs w:val="20"/>
                <w:lang w:val="ka-GE"/>
              </w:rPr>
            </w:pPr>
            <w:r w:rsidRPr="00FA4527">
              <w:rPr>
                <w:rFonts w:ascii="Sylfaen" w:eastAsia="Sylfaen" w:hAnsi="Sylfaen" w:cs="Sylfaen"/>
                <w:b/>
                <w:bCs/>
                <w:sz w:val="20"/>
                <w:szCs w:val="20"/>
                <w:lang w:val="ka-GE"/>
              </w:rPr>
              <w:t>ინტერაქტიული ლექცი</w:t>
            </w:r>
            <w:r w:rsidRPr="00FA4527">
              <w:rPr>
                <w:rFonts w:ascii="Sylfaen" w:eastAsia="Sylfaen" w:hAnsi="Sylfaen" w:cs="Sylfaen"/>
                <w:b/>
                <w:sz w:val="20"/>
                <w:szCs w:val="20"/>
                <w:lang w:val="ka-GE"/>
              </w:rPr>
              <w:t>ა</w:t>
            </w:r>
            <w:r w:rsidRPr="00FA4527">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983771" w:rsidRPr="00983771" w:rsidRDefault="00983771" w:rsidP="00FA4527">
            <w:pPr>
              <w:spacing w:line="240" w:lineRule="auto"/>
              <w:jc w:val="both"/>
              <w:rPr>
                <w:rFonts w:ascii="Sylfaen" w:eastAsia="Times New Roman" w:hAnsi="Sylfaen" w:cs="Times New Roman"/>
                <w:sz w:val="20"/>
                <w:szCs w:val="20"/>
                <w:lang w:val="en-US"/>
              </w:rPr>
            </w:pPr>
            <w:r w:rsidRPr="00FA4527">
              <w:rPr>
                <w:rFonts w:ascii="Sylfaen" w:eastAsia="Sylfaen" w:hAnsi="Sylfaen" w:cs="Sylfaen"/>
                <w:b/>
                <w:bCs/>
                <w:sz w:val="20"/>
                <w:szCs w:val="20"/>
                <w:lang w:val="ka-GE"/>
              </w:rPr>
              <w:t xml:space="preserve">სემინარი − </w:t>
            </w:r>
            <w:r w:rsidRPr="00FA4527">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120" w:type="pct"/>
            <w:shd w:val="clear" w:color="auto" w:fill="auto"/>
          </w:tcPr>
          <w:p w:rsidR="00983771" w:rsidRPr="009B4131" w:rsidRDefault="00983771"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 xml:space="preserve">პროფესიული განათლების მასწავლებელი აკეთებს განმავითარებელ და განმსაზღვრელ შეფასებას. </w:t>
            </w:r>
          </w:p>
          <w:p w:rsidR="00983771" w:rsidRPr="009B4131" w:rsidRDefault="00983771"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98" w:type="pct"/>
            <w:shd w:val="clear" w:color="auto" w:fill="auto"/>
          </w:tcPr>
          <w:p w:rsidR="00983771" w:rsidRPr="009B4131" w:rsidRDefault="00983771" w:rsidP="005162E0">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983771" w:rsidRPr="009B4131" w:rsidRDefault="00983771" w:rsidP="005162E0">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983771" w:rsidRPr="00FA4527" w:rsidRDefault="00983771" w:rsidP="00FA4527">
            <w:pPr>
              <w:spacing w:line="240" w:lineRule="auto"/>
              <w:jc w:val="both"/>
              <w:rPr>
                <w:rFonts w:ascii="Sylfaen" w:eastAsia="Times New Roman" w:hAnsi="Sylfaen" w:cs="Times New Roman"/>
                <w:sz w:val="20"/>
                <w:szCs w:val="20"/>
                <w:lang w:val="ka-GE"/>
              </w:rPr>
            </w:pPr>
          </w:p>
          <w:p w:rsidR="00983771" w:rsidRPr="00FA4527" w:rsidRDefault="00983771" w:rsidP="00FA4527">
            <w:pPr>
              <w:spacing w:line="240" w:lineRule="auto"/>
              <w:jc w:val="both"/>
              <w:rPr>
                <w:rFonts w:ascii="Sylfaen" w:eastAsia="Times New Roman" w:hAnsi="Sylfaen" w:cs="Times New Roman"/>
                <w:b/>
                <w:sz w:val="20"/>
                <w:szCs w:val="20"/>
                <w:lang w:val="ka-GE"/>
              </w:rPr>
            </w:pPr>
          </w:p>
        </w:tc>
      </w:tr>
      <w:tr w:rsidR="00983771" w:rsidRPr="00FA4527" w:rsidTr="008264A2">
        <w:tc>
          <w:tcPr>
            <w:tcW w:w="607" w:type="pct"/>
            <w:shd w:val="clear" w:color="auto" w:fill="auto"/>
          </w:tcPr>
          <w:p w:rsidR="00983771" w:rsidRPr="00FA4527" w:rsidRDefault="00983771" w:rsidP="00FA4527">
            <w:pPr>
              <w:spacing w:line="240" w:lineRule="auto"/>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 xml:space="preserve">3.1.2. </w:t>
            </w:r>
          </w:p>
        </w:tc>
        <w:tc>
          <w:tcPr>
            <w:tcW w:w="1000" w:type="pct"/>
            <w:shd w:val="clear" w:color="auto" w:fill="auto"/>
          </w:tcPr>
          <w:p w:rsidR="00983771" w:rsidRPr="00FA4527" w:rsidRDefault="00983771" w:rsidP="00FA4527">
            <w:pPr>
              <w:numPr>
                <w:ilvl w:val="0"/>
                <w:numId w:val="5"/>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ენისადამეტყველებისგანვითარებისეტაპები</w:t>
            </w:r>
          </w:p>
          <w:p w:rsidR="00983771" w:rsidRPr="00FA4527" w:rsidRDefault="00983771" w:rsidP="00FA4527">
            <w:pPr>
              <w:numPr>
                <w:ilvl w:val="0"/>
                <w:numId w:val="5"/>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სინტაქსი</w:t>
            </w:r>
          </w:p>
          <w:p w:rsidR="00983771" w:rsidRPr="00FA4527" w:rsidRDefault="00983771" w:rsidP="00FA4527">
            <w:pPr>
              <w:numPr>
                <w:ilvl w:val="0"/>
                <w:numId w:val="5"/>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lastRenderedPageBreak/>
              <w:t>მორფოლოგია</w:t>
            </w:r>
          </w:p>
          <w:p w:rsidR="00983771" w:rsidRPr="00FA4527" w:rsidRDefault="00983771" w:rsidP="00FA4527">
            <w:pPr>
              <w:numPr>
                <w:ilvl w:val="0"/>
                <w:numId w:val="5"/>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ფონოლოგია</w:t>
            </w:r>
          </w:p>
          <w:p w:rsidR="00983771" w:rsidRPr="00FA4527" w:rsidRDefault="00983771" w:rsidP="00FA4527">
            <w:pPr>
              <w:numPr>
                <w:ilvl w:val="0"/>
                <w:numId w:val="5"/>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სემენტიკა</w:t>
            </w:r>
          </w:p>
          <w:p w:rsidR="00983771" w:rsidRPr="00FA4527" w:rsidRDefault="00983771" w:rsidP="00FA4527">
            <w:pPr>
              <w:numPr>
                <w:ilvl w:val="0"/>
                <w:numId w:val="5"/>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პრაგმატიკა</w:t>
            </w:r>
          </w:p>
          <w:p w:rsidR="00983771" w:rsidRPr="00FA4527" w:rsidRDefault="00983771" w:rsidP="00FA4527">
            <w:pPr>
              <w:numPr>
                <w:ilvl w:val="0"/>
                <w:numId w:val="5"/>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თამაშისშეფასება</w:t>
            </w:r>
          </w:p>
          <w:p w:rsidR="00983771" w:rsidRPr="00FA4527" w:rsidRDefault="00983771" w:rsidP="00FA4527">
            <w:pPr>
              <w:numPr>
                <w:ilvl w:val="0"/>
                <w:numId w:val="4"/>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კომუნიკაციისგანვითარებისეტაპებიდათავისებურებები</w:t>
            </w:r>
          </w:p>
          <w:p w:rsidR="00983771" w:rsidRPr="00FA4527" w:rsidRDefault="00983771" w:rsidP="00FA4527">
            <w:pPr>
              <w:numPr>
                <w:ilvl w:val="0"/>
                <w:numId w:val="4"/>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კომუნიკაციისშეფასება</w:t>
            </w:r>
          </w:p>
          <w:p w:rsidR="00983771" w:rsidRPr="00FA4527" w:rsidRDefault="00983771" w:rsidP="00FA4527">
            <w:pPr>
              <w:numPr>
                <w:ilvl w:val="0"/>
                <w:numId w:val="3"/>
              </w:numPr>
              <w:spacing w:after="0" w:line="240" w:lineRule="auto"/>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ენისადამეტყველებისადაუნარებისშეფასებაადრეულ</w:t>
            </w:r>
            <w:r w:rsidRPr="00FA4527">
              <w:rPr>
                <w:rFonts w:ascii="Sylfaen" w:eastAsia="Times New Roman" w:hAnsi="Sylfaen" w:cs="Times New Roman"/>
                <w:sz w:val="20"/>
                <w:szCs w:val="20"/>
                <w:lang w:val="ka-GE"/>
              </w:rPr>
              <w:t xml:space="preserve"> და სკოლამდელ </w:t>
            </w:r>
            <w:r w:rsidRPr="00FA4527">
              <w:rPr>
                <w:rFonts w:ascii="Sylfaen" w:eastAsia="Times New Roman" w:hAnsi="Sylfaen" w:cs="Sylfaen"/>
                <w:sz w:val="20"/>
                <w:szCs w:val="20"/>
                <w:lang w:val="ka-GE"/>
              </w:rPr>
              <w:t>ასაკში</w:t>
            </w:r>
          </w:p>
        </w:tc>
        <w:tc>
          <w:tcPr>
            <w:tcW w:w="1475" w:type="pct"/>
            <w:shd w:val="clear" w:color="auto" w:fill="auto"/>
          </w:tcPr>
          <w:p w:rsidR="00983771" w:rsidRPr="00FA4527" w:rsidRDefault="00983771" w:rsidP="00FA4527">
            <w:pPr>
              <w:spacing w:line="240" w:lineRule="auto"/>
              <w:jc w:val="both"/>
              <w:rPr>
                <w:rFonts w:ascii="Sylfaen" w:eastAsia="Times New Roman" w:hAnsi="Sylfaen" w:cs="Times New Roman"/>
                <w:sz w:val="20"/>
                <w:szCs w:val="20"/>
                <w:lang w:val="ka-GE"/>
              </w:rPr>
            </w:pPr>
            <w:r w:rsidRPr="00FA4527">
              <w:rPr>
                <w:rFonts w:ascii="Sylfaen" w:eastAsia="Sylfaen" w:hAnsi="Sylfaen" w:cs="Sylfaen"/>
                <w:b/>
                <w:bCs/>
                <w:sz w:val="20"/>
                <w:szCs w:val="20"/>
                <w:lang w:val="ka-GE"/>
              </w:rPr>
              <w:lastRenderedPageBreak/>
              <w:t>ინტერაქტიულილექცი</w:t>
            </w:r>
            <w:r w:rsidRPr="00FA4527">
              <w:rPr>
                <w:rFonts w:ascii="Sylfaen" w:eastAsia="Sylfaen" w:hAnsi="Sylfaen" w:cs="Sylfaen"/>
                <w:b/>
                <w:sz w:val="20"/>
                <w:szCs w:val="20"/>
                <w:lang w:val="ka-GE"/>
              </w:rPr>
              <w:t xml:space="preserve"> − </w:t>
            </w:r>
            <w:r w:rsidRPr="00FA4527">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w:t>
            </w:r>
            <w:r w:rsidRPr="00FA4527">
              <w:rPr>
                <w:rFonts w:ascii="Sylfaen" w:eastAsia="Sylfaen" w:hAnsi="Sylfaen" w:cs="Sylfaen"/>
                <w:sz w:val="20"/>
                <w:szCs w:val="20"/>
                <w:lang w:val="ka-GE"/>
              </w:rPr>
              <w:lastRenderedPageBreak/>
              <w:t>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983771" w:rsidRPr="00FA4527" w:rsidRDefault="00983771" w:rsidP="00FA4527">
            <w:pPr>
              <w:spacing w:line="240" w:lineRule="auto"/>
              <w:jc w:val="both"/>
              <w:rPr>
                <w:rFonts w:ascii="Sylfaen" w:eastAsia="Times New Roman" w:hAnsi="Sylfaen" w:cs="Times New Roman"/>
                <w:b/>
                <w:sz w:val="20"/>
                <w:szCs w:val="20"/>
                <w:lang w:val="ka-GE"/>
              </w:rPr>
            </w:pPr>
            <w:r w:rsidRPr="00FA4527">
              <w:rPr>
                <w:rFonts w:ascii="Sylfaen" w:eastAsia="Sylfaen" w:hAnsi="Sylfaen" w:cs="Sylfaen"/>
                <w:b/>
                <w:bCs/>
                <w:sz w:val="20"/>
                <w:szCs w:val="20"/>
                <w:lang w:val="ka-GE"/>
              </w:rPr>
              <w:t xml:space="preserve">სემინარი − </w:t>
            </w:r>
            <w:r w:rsidRPr="00FA4527">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120" w:type="pct"/>
            <w:shd w:val="clear" w:color="auto" w:fill="auto"/>
          </w:tcPr>
          <w:p w:rsidR="00983771" w:rsidRPr="009B4131" w:rsidRDefault="00983771"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w:t>
            </w:r>
            <w:r w:rsidRPr="009B4131">
              <w:rPr>
                <w:rFonts w:ascii="Sylfaen" w:eastAsia="Times New Roman" w:hAnsi="Sylfaen" w:cs="Times New Roman"/>
                <w:sz w:val="20"/>
                <w:szCs w:val="20"/>
                <w:lang w:val="ka-GE"/>
              </w:rPr>
              <w:lastRenderedPageBreak/>
              <w:t xml:space="preserve">განმსაზღვრელ შეფასებას. </w:t>
            </w:r>
          </w:p>
          <w:p w:rsidR="00983771" w:rsidRPr="009B4131" w:rsidRDefault="00983771"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98" w:type="pct"/>
            <w:shd w:val="clear" w:color="auto" w:fill="auto"/>
          </w:tcPr>
          <w:p w:rsidR="00983771" w:rsidRPr="009B4131" w:rsidRDefault="00983771"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 xml:space="preserve">გამოკითხვა −წერილობითი </w:t>
            </w:r>
            <w:r w:rsidRPr="009B4131">
              <w:rPr>
                <w:rFonts w:ascii="Sylfaen" w:eastAsia="Sylfaen" w:hAnsi="Sylfaen" w:cs="Sylfaen"/>
                <w:b/>
                <w:bCs/>
                <w:sz w:val="20"/>
                <w:szCs w:val="20"/>
                <w:lang w:val="ka-GE"/>
              </w:rPr>
              <w:lastRenderedPageBreak/>
              <w:t>მტკიცებულება</w:t>
            </w:r>
          </w:p>
          <w:p w:rsidR="00983771" w:rsidRPr="009B4131" w:rsidRDefault="00983771"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983771" w:rsidRPr="009B4131" w:rsidRDefault="00983771" w:rsidP="00AE692B">
            <w:pPr>
              <w:spacing w:line="240" w:lineRule="auto"/>
              <w:jc w:val="both"/>
              <w:rPr>
                <w:rFonts w:ascii="Sylfaen" w:eastAsia="Times New Roman" w:hAnsi="Sylfaen" w:cs="Times New Roman"/>
                <w:b/>
                <w:sz w:val="20"/>
                <w:szCs w:val="20"/>
                <w:lang w:val="ka-GE"/>
              </w:rPr>
            </w:pPr>
          </w:p>
        </w:tc>
      </w:tr>
      <w:tr w:rsidR="00983771" w:rsidRPr="00FA4527" w:rsidTr="008264A2">
        <w:tc>
          <w:tcPr>
            <w:tcW w:w="607" w:type="pct"/>
            <w:shd w:val="clear" w:color="auto" w:fill="auto"/>
          </w:tcPr>
          <w:p w:rsidR="00983771" w:rsidRPr="00FA4527" w:rsidRDefault="00983771" w:rsidP="00FA4527">
            <w:pPr>
              <w:spacing w:line="240" w:lineRule="auto"/>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lastRenderedPageBreak/>
              <w:t xml:space="preserve">3.1.3. </w:t>
            </w:r>
          </w:p>
        </w:tc>
        <w:tc>
          <w:tcPr>
            <w:tcW w:w="1000" w:type="pct"/>
            <w:shd w:val="clear" w:color="auto" w:fill="auto"/>
          </w:tcPr>
          <w:p w:rsidR="00983771" w:rsidRPr="00FA4527" w:rsidRDefault="00983771" w:rsidP="00FA4527">
            <w:pPr>
              <w:numPr>
                <w:ilvl w:val="0"/>
                <w:numId w:val="2"/>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მოსმენისხელშემწყობიგარემოდააქტივობები</w:t>
            </w:r>
          </w:p>
          <w:p w:rsidR="00983771" w:rsidRPr="00FA4527" w:rsidRDefault="00983771" w:rsidP="00FA4527">
            <w:pPr>
              <w:numPr>
                <w:ilvl w:val="0"/>
                <w:numId w:val="2"/>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გაგებისხელშემწყობიგარემოდააქტივობები</w:t>
            </w:r>
          </w:p>
          <w:p w:rsidR="00983771" w:rsidRPr="00FA4527" w:rsidRDefault="00983771" w:rsidP="00FA4527">
            <w:pPr>
              <w:numPr>
                <w:ilvl w:val="0"/>
                <w:numId w:val="2"/>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ექსპრესიულიმეტყველებისხელშემწყობისტრატეგიები</w:t>
            </w:r>
          </w:p>
          <w:p w:rsidR="00983771" w:rsidRPr="00FA4527" w:rsidRDefault="00983771" w:rsidP="00FA4527">
            <w:pPr>
              <w:numPr>
                <w:ilvl w:val="0"/>
                <w:numId w:val="2"/>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დილისწრისმნიშვნელობა</w:t>
            </w:r>
          </w:p>
          <w:p w:rsidR="00983771" w:rsidRPr="00FA4527" w:rsidRDefault="00983771" w:rsidP="00FA4527">
            <w:pPr>
              <w:numPr>
                <w:ilvl w:val="0"/>
                <w:numId w:val="2"/>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მეტყველებისგანვითარებისხელშეწყობაცალკეულცენტრებშიდადღისრუტინაში</w:t>
            </w:r>
          </w:p>
          <w:p w:rsidR="00983771" w:rsidRPr="00FA4527" w:rsidRDefault="00983771" w:rsidP="00FA4527">
            <w:pPr>
              <w:numPr>
                <w:ilvl w:val="0"/>
                <w:numId w:val="2"/>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lastRenderedPageBreak/>
              <w:t>ბილინგვიზმი</w:t>
            </w:r>
          </w:p>
          <w:p w:rsidR="00983771" w:rsidRPr="00FA4527" w:rsidRDefault="00983771" w:rsidP="00FA4527">
            <w:pPr>
              <w:numPr>
                <w:ilvl w:val="0"/>
                <w:numId w:val="2"/>
              </w:numPr>
              <w:spacing w:after="0" w:line="240" w:lineRule="auto"/>
              <w:contextualSpacing/>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ალტერნატიულიკომუნიკაციისსაშუალებები</w:t>
            </w:r>
          </w:p>
          <w:p w:rsidR="00983771" w:rsidRPr="00FA4527" w:rsidRDefault="00983771" w:rsidP="00FA4527">
            <w:pPr>
              <w:spacing w:line="240" w:lineRule="auto"/>
              <w:ind w:left="360"/>
              <w:rPr>
                <w:rFonts w:ascii="Sylfaen" w:eastAsia="Times New Roman" w:hAnsi="Sylfaen" w:cs="Times New Roman"/>
                <w:sz w:val="20"/>
                <w:szCs w:val="20"/>
                <w:lang w:val="ka-GE"/>
              </w:rPr>
            </w:pPr>
          </w:p>
        </w:tc>
        <w:tc>
          <w:tcPr>
            <w:tcW w:w="1475" w:type="pct"/>
            <w:shd w:val="clear" w:color="auto" w:fill="auto"/>
          </w:tcPr>
          <w:p w:rsidR="00983771" w:rsidRPr="00FA4527" w:rsidRDefault="00983771" w:rsidP="00FA4527">
            <w:pPr>
              <w:spacing w:line="240" w:lineRule="auto"/>
              <w:jc w:val="both"/>
              <w:rPr>
                <w:rFonts w:ascii="Sylfaen" w:eastAsia="Times New Roman" w:hAnsi="Sylfaen" w:cs="Sylfaen"/>
                <w:sz w:val="20"/>
                <w:szCs w:val="20"/>
                <w:lang w:val="ka-GE"/>
              </w:rPr>
            </w:pPr>
            <w:r w:rsidRPr="00FA4527">
              <w:rPr>
                <w:rFonts w:ascii="Sylfaen" w:eastAsia="Times New Roman" w:hAnsi="Sylfaen" w:cs="Sylfaen"/>
                <w:b/>
                <w:sz w:val="20"/>
                <w:szCs w:val="20"/>
                <w:lang w:val="ka-GE"/>
              </w:rPr>
              <w:lastRenderedPageBreak/>
              <w:t>პრაქტიკული მეცადინეობა</w:t>
            </w:r>
            <w:r w:rsidRPr="00FA4527">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983771" w:rsidRPr="00FA4527" w:rsidRDefault="00983771" w:rsidP="00FA4527">
            <w:pPr>
              <w:spacing w:line="240" w:lineRule="auto"/>
              <w:jc w:val="both"/>
              <w:rPr>
                <w:rFonts w:ascii="Sylfaen" w:eastAsia="Times New Roman" w:hAnsi="Sylfaen" w:cs="Times New Roman"/>
                <w:b/>
                <w:sz w:val="20"/>
                <w:szCs w:val="20"/>
                <w:lang w:val="ka-GE"/>
              </w:rPr>
            </w:pPr>
          </w:p>
        </w:tc>
        <w:tc>
          <w:tcPr>
            <w:tcW w:w="1120" w:type="pct"/>
            <w:shd w:val="clear" w:color="auto" w:fill="auto"/>
          </w:tcPr>
          <w:p w:rsidR="00983771" w:rsidRPr="00FA4527" w:rsidRDefault="00983771" w:rsidP="00FA4527">
            <w:pPr>
              <w:spacing w:line="240" w:lineRule="auto"/>
              <w:jc w:val="both"/>
              <w:rPr>
                <w:rFonts w:ascii="Sylfaen" w:eastAsia="Times New Roman" w:hAnsi="Sylfaen" w:cs="Times New Roman"/>
                <w:b/>
                <w:sz w:val="20"/>
                <w:szCs w:val="20"/>
                <w:lang w:val="ka-GE"/>
              </w:rPr>
            </w:pPr>
            <w:r w:rsidRPr="00FA4527">
              <w:rPr>
                <w:rFonts w:ascii="Sylfaen" w:eastAsia="Times New Roman" w:hAnsi="Sylfaen" w:cs="Sylfaen"/>
                <w:sz w:val="20"/>
                <w:szCs w:val="20"/>
                <w:lang w:val="ka-GE"/>
              </w:rPr>
              <w:t>მოდულითგანსაზღვრულიშედეგებისდასადასტურებლად</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პროფესიულისტუდენტიპროფესიულიგანათლებისმასწავლებლისდავალებისშესაბამისად</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ასრულებსპრაქტიკულდავალებას</w:t>
            </w:r>
            <w:r w:rsidR="004C4F95">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პროფესიულიგანათლებისმასწავლებელიაკვირდებაპროფესიულისტუდენტისპრაქტიკულიუნარებისდემონსტრირებას</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უსვამსმასდამაზუსტებელკითხვე</w:t>
            </w:r>
            <w:r w:rsidRPr="00FA4527">
              <w:rPr>
                <w:rFonts w:ascii="Sylfaen" w:eastAsia="Times New Roman" w:hAnsi="Sylfaen" w:cs="Sylfaen"/>
                <w:sz w:val="20"/>
                <w:szCs w:val="20"/>
                <w:lang w:val="ka-GE"/>
              </w:rPr>
              <w:lastRenderedPageBreak/>
              <w:t>ბსდააფასებსწინასწარშედგენილიშეფასებისრუბრიკებით</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რომლებიცასევე</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ცნობილიაპროფესიულისტუდენტისთვის</w:t>
            </w:r>
            <w:r w:rsidRPr="00FA4527">
              <w:rPr>
                <w:rFonts w:ascii="Sylfaen" w:eastAsia="Times New Roman" w:hAnsi="Sylfaen" w:cs="Times New Roman"/>
                <w:sz w:val="20"/>
                <w:szCs w:val="20"/>
                <w:lang w:val="ka-GE"/>
              </w:rPr>
              <w:t>.</w:t>
            </w:r>
          </w:p>
        </w:tc>
        <w:tc>
          <w:tcPr>
            <w:tcW w:w="798" w:type="pct"/>
            <w:shd w:val="clear" w:color="auto" w:fill="auto"/>
          </w:tcPr>
          <w:p w:rsidR="00983771" w:rsidRPr="00FA4527" w:rsidRDefault="00983771" w:rsidP="00FA4527">
            <w:pPr>
              <w:spacing w:line="240" w:lineRule="auto"/>
              <w:jc w:val="both"/>
              <w:rPr>
                <w:rFonts w:ascii="Sylfaen" w:eastAsia="Times New Roman" w:hAnsi="Sylfaen" w:cs="Times New Roman"/>
                <w:sz w:val="20"/>
                <w:szCs w:val="20"/>
                <w:lang w:val="ka-GE"/>
              </w:rPr>
            </w:pPr>
            <w:r w:rsidRPr="00FA4527">
              <w:rPr>
                <w:rFonts w:ascii="Sylfaen" w:eastAsia="Times New Roman" w:hAnsi="Sylfaen" w:cs="Sylfaen"/>
                <w:b/>
                <w:sz w:val="20"/>
                <w:szCs w:val="20"/>
                <w:lang w:val="ka-GE"/>
              </w:rPr>
              <w:lastRenderedPageBreak/>
              <w:t>პრაქტიკულიდავალებადაკვირვებით</w:t>
            </w:r>
            <w:r w:rsidRPr="00FA4527">
              <w:rPr>
                <w:rFonts w:ascii="Sylfaen" w:eastAsia="Times New Roman" w:hAnsi="Sylfaen" w:cs="Times New Roman"/>
                <w:sz w:val="20"/>
                <w:szCs w:val="20"/>
                <w:lang w:val="ka-GE"/>
              </w:rPr>
              <w:t xml:space="preserve"> − </w:t>
            </w:r>
            <w:r w:rsidRPr="00FA4527">
              <w:rPr>
                <w:rFonts w:ascii="Sylfaen" w:eastAsia="Times New Roman" w:hAnsi="Sylfaen" w:cs="Sylfaen"/>
                <w:sz w:val="20"/>
                <w:szCs w:val="20"/>
                <w:lang w:val="ka-GE"/>
              </w:rPr>
              <w:t>შესრულებისმტკიცებულება</w:t>
            </w:r>
          </w:p>
          <w:p w:rsidR="00983771" w:rsidRPr="00FA4527" w:rsidRDefault="00983771" w:rsidP="00FA4527">
            <w:pPr>
              <w:spacing w:line="240" w:lineRule="auto"/>
              <w:jc w:val="both"/>
              <w:rPr>
                <w:rFonts w:ascii="Sylfaen" w:eastAsia="Times New Roman" w:hAnsi="Sylfaen" w:cs="Times New Roman"/>
                <w:sz w:val="20"/>
                <w:szCs w:val="20"/>
                <w:lang w:val="ka-GE"/>
              </w:rPr>
            </w:pPr>
            <w:r w:rsidRPr="00FA4527">
              <w:rPr>
                <w:rFonts w:ascii="Sylfaen" w:eastAsia="Times New Roman" w:hAnsi="Sylfaen" w:cs="Sylfaen"/>
                <w:sz w:val="20"/>
                <w:szCs w:val="20"/>
                <w:lang w:val="ka-GE"/>
              </w:rPr>
              <w:t>პროფესიულიმასწავლებლის</w:t>
            </w:r>
            <w:r w:rsidRPr="00FA4527">
              <w:rPr>
                <w:rFonts w:ascii="Sylfaen" w:eastAsia="Times New Roman" w:hAnsi="Sylfaen" w:cs="Times New Roman"/>
                <w:sz w:val="20"/>
                <w:szCs w:val="20"/>
                <w:lang w:val="ka-GE"/>
              </w:rPr>
              <w:t>/</w:t>
            </w:r>
            <w:r w:rsidRPr="00FA4527">
              <w:rPr>
                <w:rFonts w:ascii="Sylfaen" w:eastAsia="Times New Roman" w:hAnsi="Sylfaen" w:cs="Sylfaen"/>
                <w:sz w:val="20"/>
                <w:szCs w:val="20"/>
                <w:lang w:val="ka-GE"/>
              </w:rPr>
              <w:t>დაწესებულებისწარმომადგენლისმიერწერილობითიჩანაწერი</w:t>
            </w:r>
            <w:r w:rsidRPr="00FA4527">
              <w:rPr>
                <w:rFonts w:ascii="Sylfaen" w:eastAsia="Times New Roman" w:hAnsi="Sylfaen" w:cs="Times New Roman"/>
                <w:sz w:val="20"/>
                <w:szCs w:val="20"/>
                <w:lang w:val="ka-GE"/>
              </w:rPr>
              <w:t>/</w:t>
            </w:r>
            <w:r w:rsidRPr="00FA4527">
              <w:rPr>
                <w:rFonts w:ascii="Sylfaen" w:eastAsia="Times New Roman" w:hAnsi="Sylfaen" w:cs="Sylfaen"/>
                <w:sz w:val="20"/>
                <w:szCs w:val="20"/>
                <w:lang w:val="ka-GE"/>
              </w:rPr>
              <w:t>კითხვარი</w:t>
            </w:r>
            <w:r w:rsidRPr="00FA4527">
              <w:rPr>
                <w:rFonts w:ascii="Sylfaen" w:eastAsia="Times New Roman" w:hAnsi="Sylfaen" w:cs="Times New Roman"/>
                <w:sz w:val="20"/>
                <w:szCs w:val="20"/>
                <w:lang w:val="ka-GE"/>
              </w:rPr>
              <w:t>/</w:t>
            </w:r>
            <w:r w:rsidRPr="00FA4527">
              <w:rPr>
                <w:rFonts w:ascii="Sylfaen" w:eastAsia="Times New Roman" w:hAnsi="Sylfaen" w:cs="Sylfaen"/>
                <w:sz w:val="20"/>
                <w:szCs w:val="20"/>
                <w:lang w:val="ka-GE"/>
              </w:rPr>
              <w:t>შეფასებისფურცელი</w:t>
            </w:r>
            <w:r w:rsidRPr="00FA4527">
              <w:rPr>
                <w:rFonts w:ascii="Sylfaen" w:eastAsia="Times New Roman" w:hAnsi="Sylfaen" w:cs="Times New Roman"/>
                <w:sz w:val="20"/>
                <w:szCs w:val="20"/>
                <w:lang w:val="ka-GE"/>
              </w:rPr>
              <w:t xml:space="preserve">, </w:t>
            </w:r>
            <w:r w:rsidRPr="00FA4527">
              <w:rPr>
                <w:rFonts w:ascii="Sylfaen" w:eastAsia="Times New Roman" w:hAnsi="Sylfaen" w:cs="Sylfaen"/>
                <w:sz w:val="20"/>
                <w:szCs w:val="20"/>
                <w:lang w:val="ka-GE"/>
              </w:rPr>
              <w:t>რომლებიცასახავსპროფესიულისტუდენტისმ</w:t>
            </w:r>
            <w:r w:rsidRPr="00FA4527">
              <w:rPr>
                <w:rFonts w:ascii="Sylfaen" w:eastAsia="Times New Roman" w:hAnsi="Sylfaen" w:cs="Sylfaen"/>
                <w:sz w:val="20"/>
                <w:szCs w:val="20"/>
                <w:lang w:val="ka-GE"/>
              </w:rPr>
              <w:lastRenderedPageBreak/>
              <w:t>იერდავალებისშესრულებისპროცესს</w:t>
            </w:r>
          </w:p>
          <w:p w:rsidR="00983771" w:rsidRPr="00FA4527" w:rsidRDefault="00983771" w:rsidP="00FA4527">
            <w:pPr>
              <w:spacing w:line="240" w:lineRule="auto"/>
              <w:jc w:val="both"/>
              <w:rPr>
                <w:rFonts w:ascii="Sylfaen" w:eastAsia="Times New Roman" w:hAnsi="Sylfaen" w:cs="Times New Roman"/>
                <w:b/>
                <w:sz w:val="20"/>
                <w:szCs w:val="20"/>
                <w:lang w:val="ka-GE"/>
              </w:rPr>
            </w:pPr>
          </w:p>
        </w:tc>
      </w:tr>
    </w:tbl>
    <w:p w:rsidR="00FA4527" w:rsidRPr="00FA4527" w:rsidRDefault="00FA4527" w:rsidP="00FA4527">
      <w:pPr>
        <w:spacing w:after="0" w:line="240" w:lineRule="auto"/>
        <w:jc w:val="both"/>
        <w:rPr>
          <w:rFonts w:ascii="Sylfaen" w:eastAsia="Times New Roman" w:hAnsi="Sylfaen" w:cs="Arial"/>
          <w:b/>
          <w:sz w:val="20"/>
          <w:szCs w:val="20"/>
          <w:lang w:val="ka-GE"/>
        </w:rPr>
      </w:pPr>
    </w:p>
    <w:p w:rsidR="00FA4527" w:rsidRPr="00FA4527" w:rsidRDefault="00FA4527" w:rsidP="00FA4527">
      <w:pPr>
        <w:spacing w:after="0" w:line="240" w:lineRule="auto"/>
        <w:jc w:val="both"/>
        <w:rPr>
          <w:rFonts w:ascii="Sylfaen" w:eastAsia="Times New Roman" w:hAnsi="Sylfaen" w:cs="Arial"/>
          <w:b/>
          <w:sz w:val="20"/>
          <w:szCs w:val="20"/>
          <w:lang w:val="ka-GE"/>
        </w:rPr>
      </w:pPr>
      <w:r w:rsidRPr="00FA4527">
        <w:rPr>
          <w:rFonts w:ascii="Sylfaen" w:eastAsia="Times New Roman" w:hAnsi="Sylfaen" w:cs="Arial"/>
          <w:b/>
          <w:sz w:val="20"/>
          <w:szCs w:val="20"/>
          <w:lang w:val="ka-GE"/>
        </w:rPr>
        <w:t xml:space="preserve">3.2. </w:t>
      </w:r>
      <w:r w:rsidRPr="00FA4527">
        <w:rPr>
          <w:rFonts w:ascii="Sylfaen" w:eastAsia="Times New Roman" w:hAnsi="Sylfaen" w:cs="Sylfaen"/>
          <w:b/>
          <w:sz w:val="20"/>
          <w:szCs w:val="20"/>
          <w:lang w:val="ka-GE"/>
        </w:rPr>
        <w:t>საათების</w:t>
      </w:r>
      <w:r w:rsidR="003E28B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განაწილების</w:t>
      </w:r>
      <w:r w:rsidR="003E28B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FA4527" w:rsidRPr="00FA4527"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FA4527" w:rsidRPr="00FA4527" w:rsidRDefault="00FA4527" w:rsidP="00FA4527">
            <w:pPr>
              <w:spacing w:after="0" w:line="240" w:lineRule="auto"/>
              <w:jc w:val="center"/>
              <w:rPr>
                <w:rFonts w:ascii="Sylfaen" w:eastAsia="Times New Roman" w:hAnsi="Sylfaen" w:cs="Times New Roman"/>
                <w:sz w:val="20"/>
                <w:szCs w:val="20"/>
                <w:lang w:val="ka-GE"/>
              </w:rPr>
            </w:pPr>
            <w:r w:rsidRPr="00FA4527">
              <w:rPr>
                <w:rFonts w:ascii="Sylfaen" w:eastAsia="Times New Roman" w:hAnsi="Sylfaen" w:cs="Sylfaen"/>
                <w:b/>
                <w:bCs/>
                <w:sz w:val="20"/>
                <w:szCs w:val="20"/>
                <w:lang w:val="ka-GE"/>
              </w:rPr>
              <w:t>სწავლის</w:t>
            </w:r>
            <w:r w:rsidR="003E28BC">
              <w:rPr>
                <w:rFonts w:ascii="Sylfaen" w:eastAsia="Times New Roman" w:hAnsi="Sylfaen" w:cs="Sylfaen"/>
                <w:b/>
                <w:bCs/>
                <w:sz w:val="20"/>
                <w:szCs w:val="20"/>
                <w:lang w:val="ka-GE"/>
              </w:rPr>
              <w:t xml:space="preserve">  </w:t>
            </w:r>
            <w:r w:rsidRPr="00FA4527">
              <w:rPr>
                <w:rFonts w:ascii="Sylfaen" w:eastAsia="Times New Roman" w:hAnsi="Sylfaen" w:cs="Sylfaen"/>
                <w:b/>
                <w:bCs/>
                <w:sz w:val="20"/>
                <w:szCs w:val="20"/>
                <w:lang w:val="ka-GE"/>
              </w:rPr>
              <w:t>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FA4527" w:rsidRPr="00FA4527" w:rsidRDefault="00FA4527" w:rsidP="00FA4527">
            <w:pPr>
              <w:spacing w:after="0" w:line="240" w:lineRule="auto"/>
              <w:jc w:val="center"/>
              <w:rPr>
                <w:rFonts w:ascii="Sylfaen" w:eastAsia="Times New Roman" w:hAnsi="Sylfaen" w:cs="Times New Roman"/>
                <w:sz w:val="20"/>
                <w:szCs w:val="20"/>
                <w:lang w:val="ka-GE"/>
              </w:rPr>
            </w:pPr>
            <w:r w:rsidRPr="00FA4527">
              <w:rPr>
                <w:rFonts w:ascii="Sylfaen" w:eastAsia="Times New Roman" w:hAnsi="Sylfaen" w:cs="Sylfaen"/>
                <w:b/>
                <w:bCs/>
                <w:sz w:val="20"/>
                <w:szCs w:val="20"/>
                <w:lang w:val="ka-GE"/>
              </w:rPr>
              <w:t>საათების</w:t>
            </w:r>
            <w:r w:rsidR="003E28BC">
              <w:rPr>
                <w:rFonts w:ascii="Sylfaen" w:eastAsia="Times New Roman" w:hAnsi="Sylfaen" w:cs="Sylfaen"/>
                <w:b/>
                <w:bCs/>
                <w:sz w:val="20"/>
                <w:szCs w:val="20"/>
                <w:lang w:val="ka-GE"/>
              </w:rPr>
              <w:t xml:space="preserve">  </w:t>
            </w:r>
            <w:r w:rsidRPr="00FA4527">
              <w:rPr>
                <w:rFonts w:ascii="Sylfaen" w:eastAsia="Times New Roman" w:hAnsi="Sylfaen" w:cs="Sylfaen"/>
                <w:b/>
                <w:bCs/>
                <w:sz w:val="20"/>
                <w:szCs w:val="20"/>
                <w:lang w:val="ka-GE"/>
              </w:rPr>
              <w:t>განაწილება</w:t>
            </w:r>
            <w:r w:rsidR="003E28BC">
              <w:rPr>
                <w:rFonts w:ascii="Sylfaen" w:eastAsia="Times New Roman" w:hAnsi="Sylfaen" w:cs="Sylfaen"/>
                <w:b/>
                <w:bCs/>
                <w:sz w:val="20"/>
                <w:szCs w:val="20"/>
                <w:lang w:val="ka-GE"/>
              </w:rPr>
              <w:t xml:space="preserve">  </w:t>
            </w:r>
            <w:r w:rsidRPr="00FA4527">
              <w:rPr>
                <w:rFonts w:ascii="Sylfaen" w:eastAsia="Times New Roman" w:hAnsi="Sylfaen" w:cs="Sylfaen"/>
                <w:b/>
                <w:bCs/>
                <w:sz w:val="20"/>
                <w:szCs w:val="20"/>
                <w:lang w:val="ka-GE"/>
              </w:rPr>
              <w:t>სწავლის</w:t>
            </w:r>
            <w:r w:rsidR="003E28BC">
              <w:rPr>
                <w:rFonts w:ascii="Sylfaen" w:eastAsia="Times New Roman" w:hAnsi="Sylfaen" w:cs="Sylfaen"/>
                <w:b/>
                <w:bCs/>
                <w:sz w:val="20"/>
                <w:szCs w:val="20"/>
                <w:lang w:val="ka-GE"/>
              </w:rPr>
              <w:t xml:space="preserve">   </w:t>
            </w:r>
            <w:r w:rsidRPr="00FA4527">
              <w:rPr>
                <w:rFonts w:ascii="Sylfaen" w:eastAsia="Times New Roman" w:hAnsi="Sylfaen" w:cs="Sylfaen"/>
                <w:b/>
                <w:bCs/>
                <w:sz w:val="20"/>
                <w:szCs w:val="20"/>
                <w:lang w:val="ka-GE"/>
              </w:rPr>
              <w:t>შედეგების</w:t>
            </w:r>
            <w:r w:rsidR="003E28BC">
              <w:rPr>
                <w:rFonts w:ascii="Sylfaen" w:eastAsia="Times New Roman" w:hAnsi="Sylfaen" w:cs="Sylfaen"/>
                <w:b/>
                <w:bCs/>
                <w:sz w:val="20"/>
                <w:szCs w:val="20"/>
                <w:lang w:val="ka-GE"/>
              </w:rPr>
              <w:t xml:space="preserve">    </w:t>
            </w:r>
            <w:r w:rsidRPr="00FA4527">
              <w:rPr>
                <w:rFonts w:ascii="Sylfaen" w:eastAsia="Times New Roman" w:hAnsi="Sylfaen" w:cs="Sylfaen"/>
                <w:b/>
                <w:bCs/>
                <w:sz w:val="20"/>
                <w:szCs w:val="20"/>
                <w:lang w:val="ka-GE"/>
              </w:rPr>
              <w:t>მიხედ</w:t>
            </w:r>
            <w:r w:rsidRPr="00FA4527">
              <w:rPr>
                <w:rFonts w:ascii="Sylfaen" w:eastAsia="Times New Roman" w:hAnsi="Sylfaen" w:cs="Sylfaen"/>
                <w:b/>
                <w:bCs/>
                <w:iCs/>
                <w:sz w:val="20"/>
                <w:szCs w:val="20"/>
                <w:lang w:val="ka-GE"/>
              </w:rPr>
              <w:t>ვით</w:t>
            </w:r>
          </w:p>
        </w:tc>
      </w:tr>
      <w:tr w:rsidR="00FA4527" w:rsidRPr="00FA4527"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bCs/>
                <w:sz w:val="20"/>
                <w:szCs w:val="20"/>
                <w:lang w:val="ka-GE"/>
              </w:rPr>
            </w:pPr>
            <w:r w:rsidRPr="00FA4527">
              <w:rPr>
                <w:rFonts w:ascii="Sylfaen" w:eastAsia="Times New Roman" w:hAnsi="Sylfaen" w:cs="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FA4527" w:rsidRPr="00FA4527" w:rsidRDefault="00FA4527" w:rsidP="00FA4527">
            <w:pPr>
              <w:spacing w:after="0" w:line="240" w:lineRule="auto"/>
              <w:jc w:val="center"/>
              <w:rPr>
                <w:rFonts w:ascii="Sylfaen" w:eastAsia="Times New Roman" w:hAnsi="Sylfaen" w:cs="Times New Roman"/>
                <w:b/>
                <w:bCs/>
                <w:sz w:val="20"/>
                <w:szCs w:val="20"/>
                <w:lang w:val="ka-GE"/>
              </w:rPr>
            </w:pPr>
            <w:r w:rsidRPr="00FA4527">
              <w:rPr>
                <w:rFonts w:ascii="Sylfaen" w:eastAsia="Times New Roman" w:hAnsi="Sylfaen" w:cs="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FA4527" w:rsidRPr="00FA4527" w:rsidRDefault="00FA4527" w:rsidP="00FA4527">
            <w:pPr>
              <w:spacing w:after="0" w:line="240" w:lineRule="auto"/>
              <w:jc w:val="center"/>
              <w:rPr>
                <w:rFonts w:ascii="Sylfaen" w:eastAsia="Times New Roman" w:hAnsi="Sylfaen" w:cs="Times New Roman"/>
                <w:b/>
                <w:bCs/>
                <w:sz w:val="20"/>
                <w:szCs w:val="20"/>
                <w:lang w:val="ka-GE"/>
              </w:rPr>
            </w:pPr>
            <w:r w:rsidRPr="00FA4527">
              <w:rPr>
                <w:rFonts w:ascii="Sylfaen" w:eastAsia="Times New Roman" w:hAnsi="Sylfaen" w:cs="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FA4527" w:rsidRPr="00FA4527" w:rsidRDefault="00FA4527" w:rsidP="00FA4527">
            <w:pPr>
              <w:spacing w:after="0" w:line="240" w:lineRule="auto"/>
              <w:jc w:val="center"/>
              <w:rPr>
                <w:rFonts w:ascii="Sylfaen" w:eastAsia="Times New Roman" w:hAnsi="Sylfaen" w:cs="Times New Roman"/>
                <w:b/>
                <w:bCs/>
                <w:sz w:val="20"/>
                <w:szCs w:val="20"/>
                <w:lang w:val="ka-GE"/>
              </w:rPr>
            </w:pPr>
            <w:r w:rsidRPr="00FA4527">
              <w:rPr>
                <w:rFonts w:ascii="Sylfaen" w:eastAsia="Times New Roman" w:hAnsi="Sylfaen" w:cs="Sylfaen"/>
                <w:b/>
                <w:bCs/>
                <w:sz w:val="20"/>
                <w:szCs w:val="20"/>
                <w:lang w:val="ka-GE"/>
              </w:rPr>
              <w:t>სულ</w:t>
            </w:r>
          </w:p>
        </w:tc>
      </w:tr>
      <w:tr w:rsidR="00FA4527" w:rsidRPr="00FA4527"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bCs/>
                <w:sz w:val="20"/>
                <w:szCs w:val="20"/>
                <w:lang w:val="ka-GE"/>
              </w:rPr>
            </w:pPr>
            <w:r w:rsidRPr="00FA4527">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19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30</w:t>
            </w:r>
          </w:p>
        </w:tc>
      </w:tr>
      <w:tr w:rsidR="00FA4527" w:rsidRPr="00FA4527"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4527" w:rsidRPr="00FA4527" w:rsidRDefault="00FA4527" w:rsidP="00FA4527">
            <w:pPr>
              <w:spacing w:after="0" w:line="240" w:lineRule="auto"/>
              <w:jc w:val="center"/>
              <w:rPr>
                <w:rFonts w:ascii="Sylfaen" w:eastAsia="Times New Roman" w:hAnsi="Sylfaen" w:cs="Times New Roman"/>
                <w:b/>
                <w:bCs/>
                <w:sz w:val="20"/>
                <w:szCs w:val="20"/>
                <w:lang w:val="ka-GE"/>
              </w:rPr>
            </w:pPr>
            <w:r w:rsidRPr="00FA4527">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19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30</w:t>
            </w:r>
          </w:p>
        </w:tc>
      </w:tr>
      <w:tr w:rsidR="00FA4527" w:rsidRPr="00FA4527"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bCs/>
                <w:sz w:val="20"/>
                <w:szCs w:val="20"/>
                <w:lang w:val="ka-GE"/>
              </w:rPr>
            </w:pPr>
            <w:r w:rsidRPr="00FA4527">
              <w:rPr>
                <w:rFonts w:ascii="Sylfaen" w:eastAsia="Times New Roman" w:hAnsi="Sylfaen" w:cs="Times New Roma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25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2</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40</w:t>
            </w:r>
          </w:p>
        </w:tc>
      </w:tr>
      <w:tr w:rsidR="00FA4527" w:rsidRPr="00FA4527"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FA4527" w:rsidRPr="00FA4527" w:rsidRDefault="00FA4527" w:rsidP="00FA4527">
            <w:pPr>
              <w:spacing w:after="0" w:line="240" w:lineRule="auto"/>
              <w:jc w:val="center"/>
              <w:rPr>
                <w:rFonts w:ascii="Sylfaen" w:eastAsia="Times New Roman" w:hAnsi="Sylfaen" w:cs="Times New Roman"/>
                <w:sz w:val="20"/>
                <w:szCs w:val="20"/>
                <w:lang w:val="ka-GE"/>
              </w:rPr>
            </w:pPr>
            <w:r w:rsidRPr="00FA4527">
              <w:rPr>
                <w:rFonts w:ascii="Sylfaen" w:eastAsia="Times New Roman" w:hAnsi="Sylfaen" w:cs="Sylfae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63</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33</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4</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r w:rsidRPr="00FA4527">
              <w:rPr>
                <w:rFonts w:ascii="Sylfaen" w:eastAsia="Times New Roman" w:hAnsi="Sylfaen" w:cs="Times New Roman"/>
                <w:b/>
                <w:sz w:val="20"/>
                <w:szCs w:val="20"/>
                <w:lang w:val="ka-GE"/>
              </w:rPr>
              <w:t>100</w:t>
            </w:r>
          </w:p>
        </w:tc>
      </w:tr>
      <w:tr w:rsidR="00FA4527" w:rsidRPr="00FA4527"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FA4527" w:rsidRPr="00FA4527" w:rsidRDefault="00FA4527" w:rsidP="00FA4527">
            <w:pPr>
              <w:spacing w:after="0" w:line="240" w:lineRule="auto"/>
              <w:jc w:val="center"/>
              <w:rPr>
                <w:rFonts w:ascii="Sylfaen" w:eastAsia="Times New Roman" w:hAnsi="Sylfaen" w:cs="Times New Roman"/>
                <w:b/>
                <w:sz w:val="20"/>
                <w:szCs w:val="20"/>
                <w:lang w:val="ka-GE"/>
              </w:rPr>
            </w:pPr>
          </w:p>
        </w:tc>
      </w:tr>
    </w:tbl>
    <w:p w:rsidR="00FA4527" w:rsidRPr="00FA4527" w:rsidRDefault="00FA4527" w:rsidP="00FA4527">
      <w:pPr>
        <w:spacing w:after="0" w:line="240" w:lineRule="auto"/>
        <w:jc w:val="both"/>
        <w:rPr>
          <w:rFonts w:ascii="Sylfaen" w:eastAsia="Times New Roman" w:hAnsi="Sylfaen" w:cs="Arial"/>
          <w:b/>
          <w:sz w:val="20"/>
          <w:szCs w:val="20"/>
          <w:lang w:val="ka-GE"/>
        </w:rPr>
      </w:pPr>
    </w:p>
    <w:p w:rsidR="00FA4527" w:rsidRPr="00FA4527" w:rsidRDefault="00FA4527" w:rsidP="00FA4527">
      <w:pPr>
        <w:spacing w:after="0" w:line="240" w:lineRule="auto"/>
        <w:jc w:val="both"/>
        <w:rPr>
          <w:rFonts w:ascii="Sylfaen" w:eastAsia="Times New Roman" w:hAnsi="Sylfaen" w:cs="Arial"/>
          <w:b/>
          <w:sz w:val="20"/>
          <w:szCs w:val="20"/>
          <w:lang w:val="ka-GE"/>
        </w:rPr>
      </w:pPr>
      <w:r w:rsidRPr="00FA4527">
        <w:rPr>
          <w:rFonts w:ascii="Sylfaen" w:eastAsia="Times New Roman" w:hAnsi="Sylfaen" w:cs="Arial"/>
          <w:b/>
          <w:sz w:val="20"/>
          <w:szCs w:val="20"/>
          <w:lang w:val="ka-GE"/>
        </w:rPr>
        <w:t xml:space="preserve">3.3. </w:t>
      </w:r>
      <w:r w:rsidRPr="00FA4527">
        <w:rPr>
          <w:rFonts w:ascii="Sylfaen" w:eastAsia="Times New Roman" w:hAnsi="Sylfaen" w:cs="Sylfaen"/>
          <w:b/>
          <w:sz w:val="20"/>
          <w:szCs w:val="20"/>
          <w:lang w:val="ka-GE"/>
        </w:rPr>
        <w:t>სასწავლო</w:t>
      </w:r>
      <w:r w:rsidR="003E28B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რესურსი</w:t>
      </w:r>
    </w:p>
    <w:p w:rsidR="00FA4527" w:rsidRPr="007C2F6E" w:rsidRDefault="00FA4527" w:rsidP="007C2F6E">
      <w:pPr>
        <w:pStyle w:val="a3"/>
        <w:numPr>
          <w:ilvl w:val="0"/>
          <w:numId w:val="13"/>
        </w:numPr>
        <w:autoSpaceDE w:val="0"/>
        <w:autoSpaceDN w:val="0"/>
        <w:adjustRightInd w:val="0"/>
        <w:spacing w:after="0" w:line="240" w:lineRule="auto"/>
        <w:rPr>
          <w:rFonts w:ascii="Sylfaen" w:hAnsi="Sylfaen"/>
          <w:b/>
          <w:sz w:val="20"/>
          <w:szCs w:val="20"/>
          <w:lang w:val="ka-GE"/>
        </w:rPr>
      </w:pPr>
      <w:r w:rsidRPr="007C2F6E">
        <w:rPr>
          <w:rFonts w:ascii="Sylfaen" w:hAnsi="Sylfaen" w:cs="Sylfaen"/>
          <w:sz w:val="20"/>
          <w:szCs w:val="20"/>
          <w:lang w:val="ka-GE"/>
        </w:rPr>
        <w:t>სასწავლო</w:t>
      </w:r>
      <w:r w:rsidRPr="007C2F6E">
        <w:rPr>
          <w:rFonts w:ascii="Sylfaen" w:hAnsi="Sylfaen"/>
          <w:sz w:val="20"/>
          <w:szCs w:val="20"/>
          <w:lang w:val="ka-GE"/>
        </w:rPr>
        <w:t>-</w:t>
      </w:r>
      <w:r w:rsidRPr="007C2F6E">
        <w:rPr>
          <w:rFonts w:ascii="Sylfaen" w:hAnsi="Sylfaen" w:cs="Sylfaen"/>
          <w:sz w:val="20"/>
          <w:szCs w:val="20"/>
          <w:lang w:val="ka-GE"/>
        </w:rPr>
        <w:t>სააღმზრდელოპროგრამაბაგა</w:t>
      </w:r>
      <w:r w:rsidRPr="007C2F6E">
        <w:rPr>
          <w:rFonts w:ascii="Sylfaen" w:hAnsi="Sylfaen"/>
          <w:sz w:val="20"/>
          <w:szCs w:val="20"/>
          <w:lang w:val="ka-GE"/>
        </w:rPr>
        <w:t>-</w:t>
      </w:r>
      <w:r w:rsidRPr="007C2F6E">
        <w:rPr>
          <w:rFonts w:ascii="Sylfaen" w:hAnsi="Sylfaen" w:cs="Sylfaen"/>
          <w:sz w:val="20"/>
          <w:szCs w:val="20"/>
          <w:lang w:val="ka-GE"/>
        </w:rPr>
        <w:t>ბაღებისთვის</w:t>
      </w:r>
      <w:r w:rsidRPr="007C2F6E">
        <w:rPr>
          <w:rFonts w:ascii="Sylfaen" w:hAnsi="Sylfaen"/>
          <w:sz w:val="20"/>
          <w:szCs w:val="20"/>
          <w:lang w:val="ka-GE"/>
        </w:rPr>
        <w:t xml:space="preserve">: </w:t>
      </w:r>
      <w:r w:rsidRPr="007C2F6E">
        <w:rPr>
          <w:rFonts w:ascii="Sylfaen" w:hAnsi="Sylfaen" w:cs="Sylfaen"/>
          <w:sz w:val="20"/>
          <w:szCs w:val="20"/>
          <w:lang w:val="ka-GE"/>
        </w:rPr>
        <w:t>აქტივობათ</w:t>
      </w:r>
      <w:r w:rsidR="007C2F6E">
        <w:rPr>
          <w:rFonts w:ascii="Sylfaen" w:hAnsi="Sylfaen" w:cs="Sylfaen"/>
          <w:sz w:val="20"/>
          <w:szCs w:val="20"/>
          <w:lang w:val="en-US"/>
        </w:rPr>
        <w:t xml:space="preserve"> </w:t>
      </w:r>
      <w:r w:rsidRPr="007C2F6E">
        <w:rPr>
          <w:rFonts w:ascii="Sylfaen" w:hAnsi="Sylfaen" w:cs="Sylfaen"/>
          <w:sz w:val="20"/>
          <w:szCs w:val="20"/>
          <w:lang w:val="ka-GE"/>
        </w:rPr>
        <w:t>აწიგნი</w:t>
      </w:r>
      <w:r w:rsidR="007C2F6E">
        <w:rPr>
          <w:rFonts w:ascii="Sylfaen" w:hAnsi="Sylfaen" w:cs="Sylfaen"/>
          <w:sz w:val="20"/>
          <w:szCs w:val="20"/>
          <w:lang w:val="en-US"/>
        </w:rPr>
        <w:t>;</w:t>
      </w:r>
    </w:p>
    <w:p w:rsidR="007C2F6E" w:rsidRPr="00F827C1" w:rsidRDefault="007C2F6E" w:rsidP="007C2F6E">
      <w:pPr>
        <w:pStyle w:val="a3"/>
        <w:numPr>
          <w:ilvl w:val="0"/>
          <w:numId w:val="13"/>
        </w:numPr>
        <w:rPr>
          <w:rFonts w:ascii="Sylfaen" w:hAnsi="Sylfaen"/>
          <w:lang w:val="ka-GE"/>
        </w:rPr>
      </w:pPr>
      <w:r w:rsidRPr="00F827C1">
        <w:rPr>
          <w:rFonts w:ascii="Sylfaen" w:hAnsi="Sylfaen"/>
          <w:lang w:val="ka-GE"/>
        </w:rPr>
        <w:t xml:space="preserve">ბაგა ბაღის აღმზრდელ-პედაგოგის სახელმძღვანელო  </w:t>
      </w:r>
      <w:hyperlink r:id="rId6" w:history="1">
        <w:r w:rsidRPr="00F827C1">
          <w:rPr>
            <w:rStyle w:val="af"/>
            <w:lang w:val="ka-GE"/>
          </w:rPr>
          <w:t>http://vet.ge/wp-content/uploads/2015/08/studentis-saxelmzgvanelo-baga-bagis-agmzrdel-pedagogi.pdf</w:t>
        </w:r>
      </w:hyperlink>
    </w:p>
    <w:p w:rsidR="007C2F6E" w:rsidRPr="00F827C1" w:rsidRDefault="007C2F6E" w:rsidP="007C2F6E">
      <w:pPr>
        <w:pStyle w:val="a3"/>
        <w:numPr>
          <w:ilvl w:val="0"/>
          <w:numId w:val="13"/>
        </w:numPr>
        <w:spacing w:before="120" w:line="240" w:lineRule="auto"/>
        <w:jc w:val="both"/>
        <w:rPr>
          <w:rFonts w:ascii="Sylfaen" w:hAnsi="Sylfaen" w:cs="Arial"/>
          <w:sz w:val="20"/>
          <w:szCs w:val="20"/>
          <w:lang w:val="ka-GE"/>
        </w:rPr>
      </w:pPr>
      <w:r w:rsidRPr="00F827C1">
        <w:rPr>
          <w:rFonts w:ascii="Sylfaen" w:hAnsi="Sylfaen" w:cs="Arial"/>
          <w:sz w:val="20"/>
          <w:szCs w:val="20"/>
          <w:lang w:val="ka-GE"/>
        </w:rPr>
        <w:t>საბავშვო ბაღის აღმზრდელის დამხმარე სახელმძღვანელო;</w:t>
      </w:r>
    </w:p>
    <w:p w:rsidR="007C2F6E" w:rsidRPr="007C2F6E" w:rsidRDefault="007C2F6E" w:rsidP="007C2F6E">
      <w:pPr>
        <w:pStyle w:val="a3"/>
        <w:autoSpaceDE w:val="0"/>
        <w:autoSpaceDN w:val="0"/>
        <w:adjustRightInd w:val="0"/>
        <w:spacing w:after="0" w:line="240" w:lineRule="auto"/>
        <w:ind w:left="1890"/>
        <w:rPr>
          <w:rFonts w:ascii="Sylfaen" w:hAnsi="Sylfaen"/>
          <w:b/>
          <w:sz w:val="20"/>
          <w:szCs w:val="20"/>
          <w:lang w:val="ka-GE"/>
        </w:rPr>
      </w:pPr>
    </w:p>
    <w:p w:rsidR="00FA4527" w:rsidRPr="00FA4527" w:rsidRDefault="00FA4527" w:rsidP="00FA4527">
      <w:pPr>
        <w:spacing w:after="0" w:line="240" w:lineRule="auto"/>
        <w:rPr>
          <w:rFonts w:ascii="Sylfaen" w:eastAsia="Times New Roman" w:hAnsi="Sylfaen" w:cs="Arial"/>
          <w:b/>
          <w:sz w:val="20"/>
          <w:szCs w:val="20"/>
          <w:lang w:val="ka-GE"/>
        </w:rPr>
      </w:pPr>
    </w:p>
    <w:p w:rsidR="00FA4527" w:rsidRPr="00FA4527" w:rsidRDefault="00FA4527" w:rsidP="00FA4527">
      <w:pPr>
        <w:spacing w:after="0" w:line="240" w:lineRule="auto"/>
        <w:jc w:val="both"/>
        <w:rPr>
          <w:rFonts w:ascii="Sylfaen" w:eastAsia="Times New Roman" w:hAnsi="Sylfaen" w:cs="Arial"/>
          <w:b/>
          <w:sz w:val="20"/>
          <w:szCs w:val="20"/>
          <w:lang w:val="ka-GE"/>
        </w:rPr>
      </w:pPr>
      <w:r w:rsidRPr="00FA4527">
        <w:rPr>
          <w:rFonts w:ascii="Sylfaen" w:eastAsia="Times New Roman" w:hAnsi="Sylfaen" w:cs="Arial"/>
          <w:b/>
          <w:sz w:val="20"/>
          <w:szCs w:val="20"/>
          <w:lang w:val="ka-GE"/>
        </w:rPr>
        <w:t xml:space="preserve">3.4. </w:t>
      </w:r>
      <w:r w:rsidRPr="00FA4527">
        <w:rPr>
          <w:rFonts w:ascii="Sylfaen" w:eastAsia="Times New Roman" w:hAnsi="Sylfaen" w:cs="Sylfaen"/>
          <w:b/>
          <w:sz w:val="20"/>
          <w:szCs w:val="20"/>
          <w:lang w:val="ka-GE"/>
        </w:rPr>
        <w:t>პეციალური</w:t>
      </w:r>
      <w:r w:rsidR="003E28B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საგანმანათლებლო</w:t>
      </w:r>
      <w:r w:rsidR="003E28B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საჭიროების</w:t>
      </w:r>
      <w:r w:rsidRPr="00FA4527">
        <w:rPr>
          <w:rFonts w:ascii="Sylfaen" w:eastAsia="Times New Roman" w:hAnsi="Sylfaen" w:cs="Arial"/>
          <w:b/>
          <w:sz w:val="20"/>
          <w:szCs w:val="20"/>
          <w:lang w:val="ka-GE"/>
        </w:rPr>
        <w:t xml:space="preserve"> (</w:t>
      </w:r>
      <w:r w:rsidRPr="00FA4527">
        <w:rPr>
          <w:rFonts w:ascii="Sylfaen" w:eastAsia="Times New Roman" w:hAnsi="Sylfaen" w:cs="Sylfaen"/>
          <w:b/>
          <w:sz w:val="20"/>
          <w:szCs w:val="20"/>
          <w:lang w:val="ka-GE"/>
        </w:rPr>
        <w:t>სსსმ</w:t>
      </w:r>
      <w:r w:rsidRPr="00FA4527">
        <w:rPr>
          <w:rFonts w:ascii="Sylfaen" w:eastAsia="Times New Roman" w:hAnsi="Sylfaen" w:cs="Arial"/>
          <w:b/>
          <w:sz w:val="20"/>
          <w:szCs w:val="20"/>
          <w:lang w:val="ka-GE"/>
        </w:rPr>
        <w:t xml:space="preserve">) </w:t>
      </w:r>
      <w:r w:rsidRPr="00FA4527">
        <w:rPr>
          <w:rFonts w:ascii="Sylfaen" w:eastAsia="Times New Roman" w:hAnsi="Sylfaen" w:cs="Sylfaen"/>
          <w:b/>
          <w:sz w:val="20"/>
          <w:szCs w:val="20"/>
          <w:lang w:val="ka-GE"/>
        </w:rPr>
        <w:t>და</w:t>
      </w:r>
      <w:r w:rsidR="0019148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შეზღუდული</w:t>
      </w:r>
      <w:r w:rsidR="0019148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შესაძლებლობების</w:t>
      </w:r>
      <w:r w:rsidR="0019148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მქონე</w:t>
      </w:r>
      <w:r w:rsidRPr="00FA4527">
        <w:rPr>
          <w:rFonts w:ascii="Sylfaen" w:eastAsia="Times New Roman" w:hAnsi="Sylfaen" w:cs="Arial"/>
          <w:b/>
          <w:sz w:val="20"/>
          <w:szCs w:val="20"/>
          <w:lang w:val="ka-GE"/>
        </w:rPr>
        <w:t xml:space="preserve"> (</w:t>
      </w:r>
      <w:r w:rsidRPr="00FA4527">
        <w:rPr>
          <w:rFonts w:ascii="Sylfaen" w:eastAsia="Times New Roman" w:hAnsi="Sylfaen" w:cs="Sylfaen"/>
          <w:b/>
          <w:sz w:val="20"/>
          <w:szCs w:val="20"/>
          <w:lang w:val="ka-GE"/>
        </w:rPr>
        <w:t>შშმ</w:t>
      </w:r>
      <w:r w:rsidRPr="00FA4527">
        <w:rPr>
          <w:rFonts w:ascii="Sylfaen" w:eastAsia="Times New Roman" w:hAnsi="Sylfaen" w:cs="Arial"/>
          <w:b/>
          <w:sz w:val="20"/>
          <w:szCs w:val="20"/>
          <w:lang w:val="ka-GE"/>
        </w:rPr>
        <w:t xml:space="preserve">) </w:t>
      </w:r>
      <w:r w:rsidRPr="00FA4527">
        <w:rPr>
          <w:rFonts w:ascii="Sylfaen" w:eastAsia="Times New Roman" w:hAnsi="Sylfaen" w:cs="Sylfaen"/>
          <w:b/>
          <w:sz w:val="20"/>
          <w:szCs w:val="20"/>
          <w:lang w:val="ka-GE"/>
        </w:rPr>
        <w:t>პროფესიული</w:t>
      </w:r>
      <w:r w:rsidR="0019148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სტუდენტების</w:t>
      </w:r>
      <w:r w:rsidR="0019148C">
        <w:rPr>
          <w:rFonts w:ascii="Sylfaen" w:eastAsia="Times New Roman" w:hAnsi="Sylfaen" w:cs="Sylfaen"/>
          <w:b/>
          <w:sz w:val="20"/>
          <w:szCs w:val="20"/>
          <w:lang w:val="ka-GE"/>
        </w:rPr>
        <w:t xml:space="preserve">   </w:t>
      </w:r>
      <w:r w:rsidRPr="00FA4527">
        <w:rPr>
          <w:rFonts w:ascii="Sylfaen" w:eastAsia="Times New Roman" w:hAnsi="Sylfaen" w:cs="Sylfaen"/>
          <w:b/>
          <w:sz w:val="20"/>
          <w:szCs w:val="20"/>
          <w:lang w:val="ka-GE"/>
        </w:rPr>
        <w:t>სწავლებისათვის</w:t>
      </w:r>
    </w:p>
    <w:p w:rsidR="0019148C" w:rsidRPr="0019148C" w:rsidRDefault="0019148C" w:rsidP="0019148C">
      <w:pPr>
        <w:pStyle w:val="a3"/>
        <w:numPr>
          <w:ilvl w:val="1"/>
          <w:numId w:val="12"/>
        </w:numPr>
        <w:spacing w:after="160" w:line="360" w:lineRule="auto"/>
        <w:jc w:val="both"/>
        <w:rPr>
          <w:rFonts w:ascii="Sylfaen" w:hAnsi="Sylfaen" w:cs="Sylfaen"/>
          <w:sz w:val="20"/>
          <w:szCs w:val="20"/>
          <w:lang w:val="ka-GE"/>
        </w:rPr>
      </w:pPr>
      <w:r w:rsidRPr="0019148C">
        <w:rPr>
          <w:rFonts w:ascii="Sylfaen" w:hAnsi="Sylfaen" w:cs="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19148C" w:rsidRPr="0019148C" w:rsidRDefault="0019148C" w:rsidP="0019148C">
      <w:pPr>
        <w:spacing w:after="160" w:line="360" w:lineRule="auto"/>
        <w:jc w:val="both"/>
        <w:rPr>
          <w:rFonts w:ascii="Sylfaen" w:hAnsi="Sylfaen" w:cs="Sylfaen"/>
          <w:sz w:val="20"/>
          <w:szCs w:val="20"/>
          <w:lang w:val="ka-GE"/>
        </w:rPr>
      </w:pPr>
      <w:r w:rsidRPr="0019148C">
        <w:rPr>
          <w:rFonts w:ascii="Sylfaen" w:hAnsi="Sylfaen" w:cs="Sylfaen"/>
          <w:sz w:val="20"/>
          <w:szCs w:val="20"/>
          <w:lang w:val="ka-GE"/>
        </w:rPr>
        <w:lastRenderedPageBreak/>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F2E86" w:rsidRDefault="0019148C" w:rsidP="0019148C">
      <w:pPr>
        <w:spacing w:after="160" w:line="360" w:lineRule="auto"/>
        <w:jc w:val="both"/>
        <w:rPr>
          <w:rFonts w:ascii="Sylfaen" w:hAnsi="Sylfaen" w:cs="Sylfaen"/>
          <w:sz w:val="20"/>
          <w:szCs w:val="20"/>
          <w:lang w:val="ka-GE"/>
        </w:rPr>
      </w:pPr>
      <w:r w:rsidRPr="0019148C">
        <w:rPr>
          <w:rFonts w:ascii="Sylfaen" w:hAnsi="Sylfaen" w:cs="Sylfae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5162E0" w:rsidRPr="0019148C" w:rsidRDefault="005162E0" w:rsidP="0019148C">
      <w:pPr>
        <w:spacing w:after="160" w:line="360" w:lineRule="auto"/>
        <w:jc w:val="both"/>
        <w:rPr>
          <w:rFonts w:ascii="Sylfaen" w:hAnsi="Sylfaen" w:cs="Sylfaen"/>
          <w:sz w:val="20"/>
          <w:szCs w:val="20"/>
          <w:lang w:val="ka-GE"/>
        </w:rPr>
      </w:pPr>
      <w:r w:rsidRPr="0019148C">
        <w:rPr>
          <w:rFonts w:ascii="Sylfaen" w:hAnsi="Sylfaen" w:cs="Arial"/>
          <w:b/>
          <w:lang w:val="ka-GE"/>
        </w:rPr>
        <w:t xml:space="preserve">მოდულის განხორციელების ადგილი: </w:t>
      </w:r>
      <w:r w:rsidR="008F2E86">
        <w:rPr>
          <w:rFonts w:ascii="Sylfaen" w:hAnsi="Sylfaen" w:cs="Arial"/>
          <w:lang w:val="ka-GE"/>
        </w:rPr>
        <w:t>სსიპ კოლეჯი „ახალი ტალღა“  ქობულეთი რუსთაველის ქ. N154</w:t>
      </w:r>
      <w:bookmarkStart w:id="0" w:name="_GoBack"/>
      <w:bookmarkEnd w:id="0"/>
    </w:p>
    <w:p w:rsidR="005162E0" w:rsidRPr="00136D2F" w:rsidRDefault="005162E0" w:rsidP="005162E0">
      <w:pPr>
        <w:spacing w:after="0" w:line="240" w:lineRule="auto"/>
        <w:jc w:val="both"/>
        <w:rPr>
          <w:rFonts w:ascii="Sylfaen" w:eastAsia="MS Mincho" w:hAnsi="Sylfaen"/>
          <w:sz w:val="20"/>
          <w:szCs w:val="20"/>
          <w:lang w:val="ka-GE"/>
        </w:rPr>
      </w:pPr>
    </w:p>
    <w:p w:rsidR="005162E0" w:rsidRPr="008F2E86" w:rsidRDefault="005162E0" w:rsidP="008F2E86">
      <w:pPr>
        <w:spacing w:after="0" w:line="240" w:lineRule="auto"/>
        <w:jc w:val="both"/>
        <w:rPr>
          <w:rFonts w:ascii="Sylfaen" w:hAnsi="Sylfaen"/>
          <w:sz w:val="20"/>
          <w:szCs w:val="20"/>
          <w:lang w:val="ka-GE"/>
        </w:rPr>
      </w:pPr>
      <w:r w:rsidRPr="008F2E86">
        <w:rPr>
          <w:rFonts w:ascii="Sylfaen" w:hAnsi="Sylfaen" w:cs="Sylfaen"/>
          <w:b/>
          <w:lang w:val="ka-GE"/>
        </w:rPr>
        <w:t>მოდულის</w:t>
      </w:r>
      <w:r w:rsidR="008F2E86">
        <w:rPr>
          <w:rFonts w:ascii="Sylfaen" w:hAnsi="Sylfaen" w:cs="Sylfaen"/>
          <w:b/>
          <w:lang w:val="ka-GE"/>
        </w:rPr>
        <w:t xml:space="preserve">   </w:t>
      </w:r>
      <w:r w:rsidRPr="008F2E86">
        <w:rPr>
          <w:rFonts w:ascii="Sylfaen" w:hAnsi="Sylfaen" w:cs="Sylfaen"/>
          <w:b/>
          <w:lang w:val="ka-GE"/>
        </w:rPr>
        <w:t>განმახორციელებელი</w:t>
      </w:r>
      <w:r w:rsidRPr="008F2E86">
        <w:rPr>
          <w:rFonts w:ascii="Sylfaen" w:hAnsi="Sylfaen"/>
          <w:b/>
          <w:lang w:val="ka-GE"/>
        </w:rPr>
        <w:t xml:space="preserve">: </w:t>
      </w:r>
      <w:r w:rsidRPr="008F2E86">
        <w:rPr>
          <w:rFonts w:ascii="Sylfaen" w:hAnsi="Sylfaen"/>
          <w:sz w:val="20"/>
          <w:szCs w:val="20"/>
          <w:lang w:val="ka-GE"/>
        </w:rPr>
        <w:t>იხ.დანართი 2</w:t>
      </w:r>
    </w:p>
    <w:p w:rsidR="005162E0" w:rsidRPr="005162E0" w:rsidRDefault="005162E0">
      <w:pPr>
        <w:rPr>
          <w:rFonts w:ascii="Sylfaen" w:hAnsi="Sylfaen"/>
          <w:lang w:val="ka-GE"/>
        </w:rPr>
      </w:pPr>
    </w:p>
    <w:sectPr w:rsidR="005162E0" w:rsidRPr="005162E0" w:rsidSect="00FA4527">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8391B"/>
    <w:multiLevelType w:val="multilevel"/>
    <w:tmpl w:val="0F768AFC"/>
    <w:lvl w:ilvl="0">
      <w:start w:val="2"/>
      <w:numFmt w:val="decimal"/>
      <w:lvlText w:val="%1"/>
      <w:lvlJc w:val="left"/>
      <w:pPr>
        <w:ind w:left="480" w:hanging="480"/>
      </w:pPr>
      <w:rPr>
        <w:rFonts w:cs="Sylfaen" w:hint="default"/>
      </w:rPr>
    </w:lvl>
    <w:lvl w:ilvl="1">
      <w:start w:val="2"/>
      <w:numFmt w:val="decimal"/>
      <w:lvlText w:val="%1.%2"/>
      <w:lvlJc w:val="left"/>
      <w:pPr>
        <w:ind w:left="660" w:hanging="480"/>
      </w:pPr>
      <w:rPr>
        <w:rFonts w:cs="Sylfaen" w:hint="default"/>
      </w:rPr>
    </w:lvl>
    <w:lvl w:ilvl="2">
      <w:start w:val="1"/>
      <w:numFmt w:val="decimal"/>
      <w:lvlText w:val="%1.%2.%3"/>
      <w:lvlJc w:val="left"/>
      <w:pPr>
        <w:ind w:left="1080" w:hanging="720"/>
      </w:pPr>
      <w:rPr>
        <w:rFonts w:cs="Sylfaen" w:hint="default"/>
      </w:rPr>
    </w:lvl>
    <w:lvl w:ilvl="3">
      <w:start w:val="1"/>
      <w:numFmt w:val="decimal"/>
      <w:lvlText w:val="%1.%2.%3.%4"/>
      <w:lvlJc w:val="left"/>
      <w:pPr>
        <w:ind w:left="1260" w:hanging="720"/>
      </w:pPr>
      <w:rPr>
        <w:rFonts w:cs="Sylfaen" w:hint="default"/>
      </w:rPr>
    </w:lvl>
    <w:lvl w:ilvl="4">
      <w:start w:val="1"/>
      <w:numFmt w:val="decimal"/>
      <w:lvlText w:val="%1.%2.%3.%4.%5"/>
      <w:lvlJc w:val="left"/>
      <w:pPr>
        <w:ind w:left="1800" w:hanging="1080"/>
      </w:pPr>
      <w:rPr>
        <w:rFonts w:cs="Sylfaen" w:hint="default"/>
      </w:rPr>
    </w:lvl>
    <w:lvl w:ilvl="5">
      <w:start w:val="1"/>
      <w:numFmt w:val="decimal"/>
      <w:lvlText w:val="%1.%2.%3.%4.%5.%6"/>
      <w:lvlJc w:val="left"/>
      <w:pPr>
        <w:ind w:left="1980" w:hanging="1080"/>
      </w:pPr>
      <w:rPr>
        <w:rFonts w:cs="Sylfaen" w:hint="default"/>
      </w:rPr>
    </w:lvl>
    <w:lvl w:ilvl="6">
      <w:start w:val="1"/>
      <w:numFmt w:val="decimal"/>
      <w:lvlText w:val="%1.%2.%3.%4.%5.%6.%7"/>
      <w:lvlJc w:val="left"/>
      <w:pPr>
        <w:ind w:left="2520" w:hanging="1440"/>
      </w:pPr>
      <w:rPr>
        <w:rFonts w:cs="Sylfaen" w:hint="default"/>
      </w:rPr>
    </w:lvl>
    <w:lvl w:ilvl="7">
      <w:start w:val="1"/>
      <w:numFmt w:val="decimal"/>
      <w:lvlText w:val="%1.%2.%3.%4.%5.%6.%7.%8"/>
      <w:lvlJc w:val="left"/>
      <w:pPr>
        <w:ind w:left="2700" w:hanging="1440"/>
      </w:pPr>
      <w:rPr>
        <w:rFonts w:cs="Sylfaen" w:hint="default"/>
      </w:rPr>
    </w:lvl>
    <w:lvl w:ilvl="8">
      <w:start w:val="1"/>
      <w:numFmt w:val="decimal"/>
      <w:lvlText w:val="%1.%2.%3.%4.%5.%6.%7.%8.%9"/>
      <w:lvlJc w:val="left"/>
      <w:pPr>
        <w:ind w:left="2880" w:hanging="1440"/>
      </w:pPr>
      <w:rPr>
        <w:rFonts w:cs="Sylfaen" w:hint="default"/>
      </w:rPr>
    </w:lvl>
  </w:abstractNum>
  <w:abstractNum w:abstractNumId="1">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157726B"/>
    <w:multiLevelType w:val="multilevel"/>
    <w:tmpl w:val="7FF0AB74"/>
    <w:lvl w:ilvl="0">
      <w:start w:val="2"/>
      <w:numFmt w:val="decimal"/>
      <w:lvlText w:val="%1"/>
      <w:lvlJc w:val="left"/>
      <w:pPr>
        <w:ind w:left="480" w:hanging="480"/>
      </w:pPr>
      <w:rPr>
        <w:rFonts w:eastAsia="Helvetica" w:cs="Sylfaen" w:hint="default"/>
      </w:rPr>
    </w:lvl>
    <w:lvl w:ilvl="1">
      <w:start w:val="1"/>
      <w:numFmt w:val="decimal"/>
      <w:lvlText w:val="%1.%2"/>
      <w:lvlJc w:val="left"/>
      <w:pPr>
        <w:ind w:left="480" w:hanging="480"/>
      </w:pPr>
      <w:rPr>
        <w:rFonts w:eastAsia="Helvetica" w:cs="Sylfaen" w:hint="default"/>
      </w:rPr>
    </w:lvl>
    <w:lvl w:ilvl="2">
      <w:start w:val="1"/>
      <w:numFmt w:val="decimal"/>
      <w:lvlText w:val="%1.%2.%3"/>
      <w:lvlJc w:val="left"/>
      <w:pPr>
        <w:ind w:left="720" w:hanging="720"/>
      </w:pPr>
      <w:rPr>
        <w:rFonts w:eastAsia="Helvetica" w:cs="Sylfaen" w:hint="default"/>
      </w:rPr>
    </w:lvl>
    <w:lvl w:ilvl="3">
      <w:start w:val="1"/>
      <w:numFmt w:val="decimal"/>
      <w:lvlText w:val="%1.%2.%3.%4"/>
      <w:lvlJc w:val="left"/>
      <w:pPr>
        <w:ind w:left="720" w:hanging="720"/>
      </w:pPr>
      <w:rPr>
        <w:rFonts w:eastAsia="Helvetica" w:cs="Sylfaen" w:hint="default"/>
      </w:rPr>
    </w:lvl>
    <w:lvl w:ilvl="4">
      <w:start w:val="1"/>
      <w:numFmt w:val="decimal"/>
      <w:lvlText w:val="%1.%2.%3.%4.%5"/>
      <w:lvlJc w:val="left"/>
      <w:pPr>
        <w:ind w:left="1080" w:hanging="1080"/>
      </w:pPr>
      <w:rPr>
        <w:rFonts w:eastAsia="Helvetica" w:cs="Sylfaen" w:hint="default"/>
      </w:rPr>
    </w:lvl>
    <w:lvl w:ilvl="5">
      <w:start w:val="1"/>
      <w:numFmt w:val="decimal"/>
      <w:lvlText w:val="%1.%2.%3.%4.%5.%6"/>
      <w:lvlJc w:val="left"/>
      <w:pPr>
        <w:ind w:left="1080" w:hanging="1080"/>
      </w:pPr>
      <w:rPr>
        <w:rFonts w:eastAsia="Helvetica" w:cs="Sylfaen" w:hint="default"/>
      </w:rPr>
    </w:lvl>
    <w:lvl w:ilvl="6">
      <w:start w:val="1"/>
      <w:numFmt w:val="decimal"/>
      <w:lvlText w:val="%1.%2.%3.%4.%5.%6.%7"/>
      <w:lvlJc w:val="left"/>
      <w:pPr>
        <w:ind w:left="1440" w:hanging="1440"/>
      </w:pPr>
      <w:rPr>
        <w:rFonts w:eastAsia="Helvetica" w:cs="Sylfaen" w:hint="default"/>
      </w:rPr>
    </w:lvl>
    <w:lvl w:ilvl="7">
      <w:start w:val="1"/>
      <w:numFmt w:val="decimal"/>
      <w:lvlText w:val="%1.%2.%3.%4.%5.%6.%7.%8"/>
      <w:lvlJc w:val="left"/>
      <w:pPr>
        <w:ind w:left="1440" w:hanging="1440"/>
      </w:pPr>
      <w:rPr>
        <w:rFonts w:eastAsia="Helvetica" w:cs="Sylfaen" w:hint="default"/>
      </w:rPr>
    </w:lvl>
    <w:lvl w:ilvl="8">
      <w:start w:val="1"/>
      <w:numFmt w:val="decimal"/>
      <w:lvlText w:val="%1.%2.%3.%4.%5.%6.%7.%8.%9"/>
      <w:lvlJc w:val="left"/>
      <w:pPr>
        <w:ind w:left="1440" w:hanging="1440"/>
      </w:pPr>
      <w:rPr>
        <w:rFonts w:eastAsia="Helvetica" w:cs="Sylfaen" w:hint="default"/>
      </w:rPr>
    </w:lvl>
  </w:abstractNum>
  <w:abstractNum w:abstractNumId="3">
    <w:nsid w:val="12CC54CA"/>
    <w:multiLevelType w:val="hybridMultilevel"/>
    <w:tmpl w:val="23C49A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BE7761"/>
    <w:multiLevelType w:val="hybridMultilevel"/>
    <w:tmpl w:val="720E23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5D63E5"/>
    <w:multiLevelType w:val="hybridMultilevel"/>
    <w:tmpl w:val="CE4CBC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825D2F"/>
    <w:multiLevelType w:val="multilevel"/>
    <w:tmpl w:val="35765BC0"/>
    <w:lvl w:ilvl="0">
      <w:start w:val="3"/>
      <w:numFmt w:val="decimal"/>
      <w:lvlText w:val="%1"/>
      <w:lvlJc w:val="left"/>
      <w:pPr>
        <w:ind w:left="480" w:hanging="480"/>
      </w:pPr>
      <w:rPr>
        <w:rFonts w:hint="default"/>
        <w:b w:val="0"/>
      </w:rPr>
    </w:lvl>
    <w:lvl w:ilvl="1">
      <w:start w:val="3"/>
      <w:numFmt w:val="decimal"/>
      <w:lvlText w:val="%1.%2"/>
      <w:lvlJc w:val="left"/>
      <w:pPr>
        <w:ind w:left="705" w:hanging="480"/>
      </w:pPr>
      <w:rPr>
        <w:rFonts w:hint="default"/>
        <w:b w:val="0"/>
      </w:rPr>
    </w:lvl>
    <w:lvl w:ilvl="2">
      <w:start w:val="1"/>
      <w:numFmt w:val="decimal"/>
      <w:lvlText w:val="%1.%2.%3"/>
      <w:lvlJc w:val="left"/>
      <w:pPr>
        <w:ind w:left="1170" w:hanging="720"/>
      </w:pPr>
      <w:rPr>
        <w:rFonts w:hint="default"/>
        <w:b w:val="0"/>
      </w:rPr>
    </w:lvl>
    <w:lvl w:ilvl="3">
      <w:start w:val="1"/>
      <w:numFmt w:val="decimal"/>
      <w:lvlText w:val="%1.%2.%3.%4"/>
      <w:lvlJc w:val="left"/>
      <w:pPr>
        <w:ind w:left="1395" w:hanging="720"/>
      </w:pPr>
      <w:rPr>
        <w:rFonts w:hint="default"/>
        <w:b w:val="0"/>
      </w:rPr>
    </w:lvl>
    <w:lvl w:ilvl="4">
      <w:start w:val="1"/>
      <w:numFmt w:val="decimal"/>
      <w:lvlText w:val="%1.%2.%3.%4.%5"/>
      <w:lvlJc w:val="left"/>
      <w:pPr>
        <w:ind w:left="1980" w:hanging="1080"/>
      </w:pPr>
      <w:rPr>
        <w:rFonts w:hint="default"/>
        <w:b w:val="0"/>
      </w:rPr>
    </w:lvl>
    <w:lvl w:ilvl="5">
      <w:start w:val="1"/>
      <w:numFmt w:val="decimal"/>
      <w:lvlText w:val="%1.%2.%3.%4.%5.%6"/>
      <w:lvlJc w:val="left"/>
      <w:pPr>
        <w:ind w:left="2205" w:hanging="1080"/>
      </w:pPr>
      <w:rPr>
        <w:rFonts w:hint="default"/>
        <w:b w:val="0"/>
      </w:rPr>
    </w:lvl>
    <w:lvl w:ilvl="6">
      <w:start w:val="1"/>
      <w:numFmt w:val="decimal"/>
      <w:lvlText w:val="%1.%2.%3.%4.%5.%6.%7"/>
      <w:lvlJc w:val="left"/>
      <w:pPr>
        <w:ind w:left="2430" w:hanging="1080"/>
      </w:pPr>
      <w:rPr>
        <w:rFonts w:hint="default"/>
        <w:b w:val="0"/>
      </w:rPr>
    </w:lvl>
    <w:lvl w:ilvl="7">
      <w:start w:val="1"/>
      <w:numFmt w:val="decimal"/>
      <w:lvlText w:val="%1.%2.%3.%4.%5.%6.%7.%8"/>
      <w:lvlJc w:val="left"/>
      <w:pPr>
        <w:ind w:left="3015" w:hanging="1440"/>
      </w:pPr>
      <w:rPr>
        <w:rFonts w:hint="default"/>
        <w:b w:val="0"/>
      </w:rPr>
    </w:lvl>
    <w:lvl w:ilvl="8">
      <w:start w:val="1"/>
      <w:numFmt w:val="decimal"/>
      <w:lvlText w:val="%1.%2.%3.%4.%5.%6.%7.%8.%9"/>
      <w:lvlJc w:val="left"/>
      <w:pPr>
        <w:ind w:left="3240" w:hanging="1440"/>
      </w:pPr>
      <w:rPr>
        <w:rFonts w:hint="default"/>
        <w:b w:val="0"/>
      </w:rPr>
    </w:lvl>
  </w:abstractNum>
  <w:abstractNum w:abstractNumId="7">
    <w:nsid w:val="4B1C299A"/>
    <w:multiLevelType w:val="hybridMultilevel"/>
    <w:tmpl w:val="7B38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2F75E0"/>
    <w:multiLevelType w:val="multilevel"/>
    <w:tmpl w:val="AF7E2700"/>
    <w:lvl w:ilvl="0">
      <w:start w:val="3"/>
      <w:numFmt w:val="decimal"/>
      <w:lvlText w:val="%1."/>
      <w:lvlJc w:val="left"/>
      <w:pPr>
        <w:ind w:left="420" w:hanging="420"/>
      </w:pPr>
      <w:rPr>
        <w:rFonts w:ascii="Sylfaen" w:eastAsiaTheme="minorHAnsi" w:hAnsi="Sylfaen" w:hint="default"/>
        <w:b/>
      </w:rPr>
    </w:lvl>
    <w:lvl w:ilvl="1">
      <w:start w:val="5"/>
      <w:numFmt w:val="decimal"/>
      <w:lvlText w:val="%1.%2."/>
      <w:lvlJc w:val="left"/>
      <w:pPr>
        <w:ind w:left="420" w:hanging="420"/>
      </w:pPr>
      <w:rPr>
        <w:rFonts w:ascii="Sylfaen" w:eastAsiaTheme="minorHAnsi" w:hAnsi="Sylfaen" w:hint="default"/>
        <w:b/>
      </w:rPr>
    </w:lvl>
    <w:lvl w:ilvl="2">
      <w:start w:val="1"/>
      <w:numFmt w:val="decimal"/>
      <w:lvlText w:val="%1.%2.%3."/>
      <w:lvlJc w:val="left"/>
      <w:pPr>
        <w:ind w:left="720" w:hanging="720"/>
      </w:pPr>
      <w:rPr>
        <w:rFonts w:ascii="Sylfaen" w:eastAsiaTheme="minorHAnsi" w:hAnsi="Sylfaen" w:hint="default"/>
        <w:b/>
      </w:rPr>
    </w:lvl>
    <w:lvl w:ilvl="3">
      <w:start w:val="1"/>
      <w:numFmt w:val="decimal"/>
      <w:lvlText w:val="%1.%2.%3.%4."/>
      <w:lvlJc w:val="left"/>
      <w:pPr>
        <w:ind w:left="720" w:hanging="720"/>
      </w:pPr>
      <w:rPr>
        <w:rFonts w:ascii="Sylfaen" w:eastAsiaTheme="minorHAnsi" w:hAnsi="Sylfaen" w:hint="default"/>
        <w:b/>
      </w:rPr>
    </w:lvl>
    <w:lvl w:ilvl="4">
      <w:start w:val="1"/>
      <w:numFmt w:val="decimal"/>
      <w:lvlText w:val="%1.%2.%3.%4.%5."/>
      <w:lvlJc w:val="left"/>
      <w:pPr>
        <w:ind w:left="1080" w:hanging="1080"/>
      </w:pPr>
      <w:rPr>
        <w:rFonts w:ascii="Sylfaen" w:eastAsiaTheme="minorHAnsi" w:hAnsi="Sylfaen" w:hint="default"/>
        <w:b/>
      </w:rPr>
    </w:lvl>
    <w:lvl w:ilvl="5">
      <w:start w:val="1"/>
      <w:numFmt w:val="decimal"/>
      <w:lvlText w:val="%1.%2.%3.%4.%5.%6."/>
      <w:lvlJc w:val="left"/>
      <w:pPr>
        <w:ind w:left="1080" w:hanging="1080"/>
      </w:pPr>
      <w:rPr>
        <w:rFonts w:ascii="Sylfaen" w:eastAsiaTheme="minorHAnsi" w:hAnsi="Sylfaen" w:hint="default"/>
        <w:b/>
      </w:rPr>
    </w:lvl>
    <w:lvl w:ilvl="6">
      <w:start w:val="1"/>
      <w:numFmt w:val="decimal"/>
      <w:lvlText w:val="%1.%2.%3.%4.%5.%6.%7."/>
      <w:lvlJc w:val="left"/>
      <w:pPr>
        <w:ind w:left="1440" w:hanging="1440"/>
      </w:pPr>
      <w:rPr>
        <w:rFonts w:ascii="Sylfaen" w:eastAsiaTheme="minorHAnsi" w:hAnsi="Sylfaen" w:hint="default"/>
        <w:b/>
      </w:rPr>
    </w:lvl>
    <w:lvl w:ilvl="7">
      <w:start w:val="1"/>
      <w:numFmt w:val="decimal"/>
      <w:lvlText w:val="%1.%2.%3.%4.%5.%6.%7.%8."/>
      <w:lvlJc w:val="left"/>
      <w:pPr>
        <w:ind w:left="1440" w:hanging="1440"/>
      </w:pPr>
      <w:rPr>
        <w:rFonts w:ascii="Sylfaen" w:eastAsiaTheme="minorHAnsi" w:hAnsi="Sylfaen" w:hint="default"/>
        <w:b/>
      </w:rPr>
    </w:lvl>
    <w:lvl w:ilvl="8">
      <w:start w:val="1"/>
      <w:numFmt w:val="decimal"/>
      <w:lvlText w:val="%1.%2.%3.%4.%5.%6.%7.%8.%9."/>
      <w:lvlJc w:val="left"/>
      <w:pPr>
        <w:ind w:left="1800" w:hanging="1800"/>
      </w:pPr>
      <w:rPr>
        <w:rFonts w:ascii="Sylfaen" w:eastAsiaTheme="minorHAnsi" w:hAnsi="Sylfaen" w:hint="default"/>
        <w:b/>
      </w:rPr>
    </w:lvl>
  </w:abstractNum>
  <w:abstractNum w:abstractNumId="10">
    <w:nsid w:val="579236A7"/>
    <w:multiLevelType w:val="hybridMultilevel"/>
    <w:tmpl w:val="A7D67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27D15"/>
    <w:multiLevelType w:val="hybridMultilevel"/>
    <w:tmpl w:val="A2DA3684"/>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2">
    <w:nsid w:val="6FCD655B"/>
    <w:multiLevelType w:val="hybridMultilevel"/>
    <w:tmpl w:val="2EF27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A756A8"/>
    <w:multiLevelType w:val="multilevel"/>
    <w:tmpl w:val="9D5A0474"/>
    <w:lvl w:ilvl="0">
      <w:start w:val="2"/>
      <w:numFmt w:val="decimal"/>
      <w:lvlText w:val="%1."/>
      <w:lvlJc w:val="left"/>
      <w:pPr>
        <w:ind w:left="375" w:hanging="375"/>
      </w:pPr>
      <w:rPr>
        <w:rFonts w:hint="default"/>
      </w:rPr>
    </w:lvl>
    <w:lvl w:ilvl="1">
      <w:start w:val="1"/>
      <w:numFmt w:val="decimal"/>
      <w:lvlText w:val="%1.%2."/>
      <w:lvlJc w:val="left"/>
      <w:pPr>
        <w:ind w:left="832" w:hanging="375"/>
      </w:pPr>
      <w:rPr>
        <w:rFonts w:hint="default"/>
        <w:b/>
      </w:rPr>
    </w:lvl>
    <w:lvl w:ilvl="2">
      <w:start w:val="1"/>
      <w:numFmt w:val="decimal"/>
      <w:lvlText w:val="%1.%2.%3."/>
      <w:lvlJc w:val="left"/>
      <w:pPr>
        <w:ind w:left="1634" w:hanging="720"/>
      </w:pPr>
      <w:rPr>
        <w:rFonts w:hint="default"/>
      </w:rPr>
    </w:lvl>
    <w:lvl w:ilvl="3">
      <w:start w:val="1"/>
      <w:numFmt w:val="decimal"/>
      <w:lvlText w:val="%1.%2.%3.%4."/>
      <w:lvlJc w:val="left"/>
      <w:pPr>
        <w:ind w:left="2091" w:hanging="72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365" w:hanging="108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639" w:hanging="1440"/>
      </w:pPr>
      <w:rPr>
        <w:rFonts w:hint="default"/>
      </w:rPr>
    </w:lvl>
    <w:lvl w:ilvl="8">
      <w:start w:val="1"/>
      <w:numFmt w:val="decimal"/>
      <w:lvlText w:val="%1.%2.%3.%4.%5.%6.%7.%8.%9."/>
      <w:lvlJc w:val="left"/>
      <w:pPr>
        <w:ind w:left="5456" w:hanging="1800"/>
      </w:pPr>
      <w:rPr>
        <w:rFonts w:hint="default"/>
      </w:rPr>
    </w:lvl>
  </w:abstractNum>
  <w:num w:numId="1">
    <w:abstractNumId w:val="8"/>
  </w:num>
  <w:num w:numId="2">
    <w:abstractNumId w:val="5"/>
  </w:num>
  <w:num w:numId="3">
    <w:abstractNumId w:val="10"/>
  </w:num>
  <w:num w:numId="4">
    <w:abstractNumId w:val="12"/>
  </w:num>
  <w:num w:numId="5">
    <w:abstractNumId w:val="4"/>
  </w:num>
  <w:num w:numId="6">
    <w:abstractNumId w:val="3"/>
  </w:num>
  <w:num w:numId="7">
    <w:abstractNumId w:val="2"/>
  </w:num>
  <w:num w:numId="8">
    <w:abstractNumId w:val="0"/>
  </w:num>
  <w:num w:numId="9">
    <w:abstractNumId w:val="6"/>
  </w:num>
  <w:num w:numId="10">
    <w:abstractNumId w:val="13"/>
  </w:num>
  <w:num w:numId="11">
    <w:abstractNumId w:val="1"/>
  </w:num>
  <w:num w:numId="12">
    <w:abstractNumId w:val="9"/>
  </w:num>
  <w:num w:numId="13">
    <w:abstractNumId w:val="11"/>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35E47"/>
    <w:rsid w:val="00172A5A"/>
    <w:rsid w:val="0019148C"/>
    <w:rsid w:val="00335E47"/>
    <w:rsid w:val="003E28BC"/>
    <w:rsid w:val="004C4F95"/>
    <w:rsid w:val="005162E0"/>
    <w:rsid w:val="00541EF5"/>
    <w:rsid w:val="006F0982"/>
    <w:rsid w:val="007C2F6E"/>
    <w:rsid w:val="00885D2B"/>
    <w:rsid w:val="008F2E86"/>
    <w:rsid w:val="00983771"/>
    <w:rsid w:val="00EF7A4B"/>
    <w:rsid w:val="00FA4527"/>
    <w:rsid w:val="00FF58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E76F7D-2B59-4582-8B56-94FCF9D4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D2B"/>
  </w:style>
  <w:style w:type="paragraph" w:styleId="5">
    <w:name w:val="heading 5"/>
    <w:basedOn w:val="a"/>
    <w:next w:val="a"/>
    <w:link w:val="50"/>
    <w:qFormat/>
    <w:rsid w:val="00FA4527"/>
    <w:pPr>
      <w:spacing w:before="200" w:after="0" w:line="360" w:lineRule="auto"/>
      <w:outlineLvl w:val="4"/>
    </w:pPr>
    <w:rPr>
      <w:rFonts w:ascii="Arial" w:eastAsia="Times New Roman" w:hAnsi="Arial" w:cs="Times New Roman"/>
      <w:bCs/>
      <w:i/>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A4527"/>
    <w:rPr>
      <w:rFonts w:ascii="Arial" w:eastAsia="Times New Roman" w:hAnsi="Arial" w:cs="Times New Roman"/>
      <w:bCs/>
      <w:i/>
      <w:szCs w:val="20"/>
      <w:lang w:val="en-GB"/>
    </w:rPr>
  </w:style>
  <w:style w:type="numbering" w:customStyle="1" w:styleId="1">
    <w:name w:val="Нет списка1"/>
    <w:next w:val="a2"/>
    <w:uiPriority w:val="99"/>
    <w:semiHidden/>
    <w:unhideWhenUsed/>
    <w:rsid w:val="00FA4527"/>
  </w:style>
  <w:style w:type="paragraph" w:styleId="a3">
    <w:name w:val="List Paragraph"/>
    <w:basedOn w:val="a"/>
    <w:link w:val="a4"/>
    <w:uiPriority w:val="34"/>
    <w:qFormat/>
    <w:rsid w:val="00FA4527"/>
    <w:pPr>
      <w:ind w:left="720"/>
      <w:contextualSpacing/>
    </w:pPr>
    <w:rPr>
      <w:rFonts w:ascii="Calibri" w:eastAsia="Times New Roman" w:hAnsi="Calibri" w:cs="Times New Roman"/>
      <w:lang w:val="en-GB"/>
    </w:rPr>
  </w:style>
  <w:style w:type="table" w:styleId="a5">
    <w:name w:val="Table Grid"/>
    <w:basedOn w:val="a1"/>
    <w:uiPriority w:val="59"/>
    <w:rsid w:val="00FA45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FA4527"/>
    <w:pPr>
      <w:spacing w:after="0" w:line="240" w:lineRule="auto"/>
    </w:pPr>
    <w:rPr>
      <w:rFonts w:ascii="Courier New" w:eastAsia="Times New Roman" w:hAnsi="Courier New" w:cs="Times New Roman"/>
      <w:sz w:val="20"/>
      <w:szCs w:val="20"/>
      <w:lang w:val="en-GB"/>
    </w:rPr>
  </w:style>
  <w:style w:type="character" w:customStyle="1" w:styleId="a7">
    <w:name w:val="Текст Знак"/>
    <w:basedOn w:val="a0"/>
    <w:link w:val="a6"/>
    <w:rsid w:val="00FA4527"/>
    <w:rPr>
      <w:rFonts w:ascii="Courier New" w:eastAsia="Times New Roman" w:hAnsi="Courier New" w:cs="Times New Roman"/>
      <w:sz w:val="20"/>
      <w:szCs w:val="20"/>
      <w:lang w:val="en-GB"/>
    </w:rPr>
  </w:style>
  <w:style w:type="character" w:styleId="a8">
    <w:name w:val="annotation reference"/>
    <w:uiPriority w:val="99"/>
    <w:semiHidden/>
    <w:unhideWhenUsed/>
    <w:rsid w:val="00FA4527"/>
    <w:rPr>
      <w:sz w:val="16"/>
      <w:szCs w:val="16"/>
    </w:rPr>
  </w:style>
  <w:style w:type="paragraph" w:styleId="a9">
    <w:name w:val="annotation text"/>
    <w:basedOn w:val="a"/>
    <w:link w:val="aa"/>
    <w:uiPriority w:val="99"/>
    <w:unhideWhenUsed/>
    <w:rsid w:val="00FA4527"/>
    <w:pPr>
      <w:spacing w:line="240" w:lineRule="auto"/>
    </w:pPr>
    <w:rPr>
      <w:rFonts w:ascii="Calibri" w:eastAsia="Times New Roman" w:hAnsi="Calibri" w:cs="Times New Roman"/>
      <w:sz w:val="20"/>
      <w:szCs w:val="20"/>
      <w:lang w:val="en-GB"/>
    </w:rPr>
  </w:style>
  <w:style w:type="character" w:customStyle="1" w:styleId="aa">
    <w:name w:val="Текст примечания Знак"/>
    <w:basedOn w:val="a0"/>
    <w:link w:val="a9"/>
    <w:uiPriority w:val="99"/>
    <w:rsid w:val="00FA4527"/>
    <w:rPr>
      <w:rFonts w:ascii="Calibri" w:eastAsia="Times New Roman" w:hAnsi="Calibri" w:cs="Times New Roman"/>
      <w:sz w:val="20"/>
      <w:szCs w:val="20"/>
      <w:lang w:val="en-GB"/>
    </w:rPr>
  </w:style>
  <w:style w:type="paragraph" w:styleId="ab">
    <w:name w:val="header"/>
    <w:basedOn w:val="a"/>
    <w:link w:val="ac"/>
    <w:uiPriority w:val="99"/>
    <w:unhideWhenUsed/>
    <w:rsid w:val="00FA4527"/>
    <w:pPr>
      <w:tabs>
        <w:tab w:val="center" w:pos="4680"/>
        <w:tab w:val="right" w:pos="9360"/>
      </w:tabs>
      <w:spacing w:after="0" w:line="240" w:lineRule="auto"/>
    </w:pPr>
    <w:rPr>
      <w:rFonts w:ascii="Calibri" w:eastAsia="Times New Roman" w:hAnsi="Calibri" w:cs="Times New Roman"/>
      <w:lang w:val="en-GB"/>
    </w:rPr>
  </w:style>
  <w:style w:type="character" w:customStyle="1" w:styleId="ac">
    <w:name w:val="Верхний колонтитул Знак"/>
    <w:basedOn w:val="a0"/>
    <w:link w:val="ab"/>
    <w:uiPriority w:val="99"/>
    <w:rsid w:val="00FA4527"/>
    <w:rPr>
      <w:rFonts w:ascii="Calibri" w:eastAsia="Times New Roman" w:hAnsi="Calibri" w:cs="Times New Roman"/>
      <w:lang w:val="en-GB"/>
    </w:rPr>
  </w:style>
  <w:style w:type="paragraph" w:styleId="ad">
    <w:name w:val="footer"/>
    <w:basedOn w:val="a"/>
    <w:link w:val="ae"/>
    <w:uiPriority w:val="99"/>
    <w:unhideWhenUsed/>
    <w:rsid w:val="00FA4527"/>
    <w:pPr>
      <w:tabs>
        <w:tab w:val="center" w:pos="4680"/>
        <w:tab w:val="right" w:pos="9360"/>
      </w:tabs>
      <w:spacing w:after="0" w:line="240" w:lineRule="auto"/>
    </w:pPr>
    <w:rPr>
      <w:rFonts w:ascii="Calibri" w:eastAsia="Times New Roman" w:hAnsi="Calibri" w:cs="Times New Roman"/>
      <w:lang w:val="en-GB"/>
    </w:rPr>
  </w:style>
  <w:style w:type="character" w:customStyle="1" w:styleId="ae">
    <w:name w:val="Нижний колонтитул Знак"/>
    <w:basedOn w:val="a0"/>
    <w:link w:val="ad"/>
    <w:uiPriority w:val="99"/>
    <w:rsid w:val="00FA4527"/>
    <w:rPr>
      <w:rFonts w:ascii="Calibri" w:eastAsia="Times New Roman" w:hAnsi="Calibri" w:cs="Times New Roman"/>
      <w:lang w:val="en-GB"/>
    </w:rPr>
  </w:style>
  <w:style w:type="character" w:styleId="af">
    <w:name w:val="Hyperlink"/>
    <w:uiPriority w:val="99"/>
    <w:unhideWhenUsed/>
    <w:rsid w:val="00FA4527"/>
    <w:rPr>
      <w:color w:val="0563C1"/>
      <w:u w:val="single"/>
    </w:rPr>
  </w:style>
  <w:style w:type="paragraph" w:styleId="af0">
    <w:name w:val="Balloon Text"/>
    <w:basedOn w:val="a"/>
    <w:link w:val="af1"/>
    <w:uiPriority w:val="99"/>
    <w:semiHidden/>
    <w:unhideWhenUsed/>
    <w:rsid w:val="00FA4527"/>
    <w:pPr>
      <w:spacing w:after="0" w:line="240" w:lineRule="auto"/>
    </w:pPr>
    <w:rPr>
      <w:rFonts w:ascii="Tahoma" w:eastAsia="Times New Roman" w:hAnsi="Tahoma" w:cs="Tahoma"/>
      <w:sz w:val="16"/>
      <w:szCs w:val="16"/>
      <w:lang w:val="en-GB"/>
    </w:rPr>
  </w:style>
  <w:style w:type="character" w:customStyle="1" w:styleId="af1">
    <w:name w:val="Текст выноски Знак"/>
    <w:basedOn w:val="a0"/>
    <w:link w:val="af0"/>
    <w:uiPriority w:val="99"/>
    <w:semiHidden/>
    <w:rsid w:val="00FA4527"/>
    <w:rPr>
      <w:rFonts w:ascii="Tahoma" w:eastAsia="Times New Roman" w:hAnsi="Tahoma" w:cs="Tahoma"/>
      <w:sz w:val="16"/>
      <w:szCs w:val="16"/>
      <w:lang w:val="en-GB"/>
    </w:rPr>
  </w:style>
  <w:style w:type="paragraph" w:customStyle="1" w:styleId="Default">
    <w:name w:val="Default"/>
    <w:rsid w:val="00FA4527"/>
    <w:pPr>
      <w:autoSpaceDE w:val="0"/>
      <w:autoSpaceDN w:val="0"/>
      <w:adjustRightInd w:val="0"/>
      <w:spacing w:after="0" w:line="240" w:lineRule="auto"/>
    </w:pPr>
    <w:rPr>
      <w:rFonts w:ascii="Sylfaen" w:eastAsia="Calibri" w:hAnsi="Sylfaen" w:cs="Sylfaen"/>
      <w:color w:val="000000"/>
      <w:sz w:val="24"/>
      <w:szCs w:val="24"/>
    </w:rPr>
  </w:style>
  <w:style w:type="paragraph" w:styleId="af2">
    <w:name w:val="annotation subject"/>
    <w:basedOn w:val="a9"/>
    <w:next w:val="a9"/>
    <w:link w:val="af3"/>
    <w:uiPriority w:val="99"/>
    <w:semiHidden/>
    <w:unhideWhenUsed/>
    <w:rsid w:val="00FA4527"/>
    <w:rPr>
      <w:b/>
      <w:bCs/>
    </w:rPr>
  </w:style>
  <w:style w:type="character" w:customStyle="1" w:styleId="af3">
    <w:name w:val="Тема примечания Знак"/>
    <w:basedOn w:val="aa"/>
    <w:link w:val="af2"/>
    <w:uiPriority w:val="99"/>
    <w:semiHidden/>
    <w:rsid w:val="00FA4527"/>
    <w:rPr>
      <w:rFonts w:ascii="Calibri" w:eastAsia="Times New Roman" w:hAnsi="Calibri" w:cs="Times New Roman"/>
      <w:b/>
      <w:bCs/>
      <w:sz w:val="20"/>
      <w:szCs w:val="20"/>
      <w:lang w:val="en-GB"/>
    </w:rPr>
  </w:style>
  <w:style w:type="paragraph" w:customStyle="1" w:styleId="yiv6850849050msonormal">
    <w:name w:val="yiv6850849050msonormal"/>
    <w:basedOn w:val="a"/>
    <w:rsid w:val="00FA452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4">
    <w:name w:val="Revision"/>
    <w:hidden/>
    <w:uiPriority w:val="99"/>
    <w:semiHidden/>
    <w:rsid w:val="00FA4527"/>
    <w:pPr>
      <w:spacing w:after="0" w:line="240" w:lineRule="auto"/>
    </w:pPr>
    <w:rPr>
      <w:rFonts w:ascii="Calibri" w:eastAsia="Times New Roman" w:hAnsi="Calibri" w:cs="Times New Roman"/>
      <w:lang w:val="en-GB"/>
    </w:rPr>
  </w:style>
  <w:style w:type="paragraph" w:styleId="af5">
    <w:name w:val="endnote text"/>
    <w:basedOn w:val="a"/>
    <w:link w:val="af6"/>
    <w:uiPriority w:val="99"/>
    <w:semiHidden/>
    <w:unhideWhenUsed/>
    <w:rsid w:val="00FA4527"/>
    <w:pPr>
      <w:spacing w:after="0" w:line="240" w:lineRule="auto"/>
    </w:pPr>
    <w:rPr>
      <w:rFonts w:ascii="Calibri" w:eastAsia="Times New Roman" w:hAnsi="Calibri" w:cs="Times New Roman"/>
      <w:sz w:val="20"/>
      <w:szCs w:val="20"/>
      <w:lang w:val="en-GB"/>
    </w:rPr>
  </w:style>
  <w:style w:type="character" w:customStyle="1" w:styleId="af6">
    <w:name w:val="Текст концевой сноски Знак"/>
    <w:basedOn w:val="a0"/>
    <w:link w:val="af5"/>
    <w:uiPriority w:val="99"/>
    <w:semiHidden/>
    <w:rsid w:val="00FA4527"/>
    <w:rPr>
      <w:rFonts w:ascii="Calibri" w:eastAsia="Times New Roman" w:hAnsi="Calibri" w:cs="Times New Roman"/>
      <w:sz w:val="20"/>
      <w:szCs w:val="20"/>
      <w:lang w:val="en-GB"/>
    </w:rPr>
  </w:style>
  <w:style w:type="character" w:styleId="af7">
    <w:name w:val="endnote reference"/>
    <w:uiPriority w:val="99"/>
    <w:semiHidden/>
    <w:unhideWhenUsed/>
    <w:rsid w:val="00FA4527"/>
    <w:rPr>
      <w:vertAlign w:val="superscript"/>
    </w:rPr>
  </w:style>
  <w:style w:type="paragraph" w:styleId="af8">
    <w:name w:val="footnote text"/>
    <w:basedOn w:val="a"/>
    <w:link w:val="af9"/>
    <w:uiPriority w:val="99"/>
    <w:semiHidden/>
    <w:unhideWhenUsed/>
    <w:rsid w:val="00FA4527"/>
    <w:pPr>
      <w:spacing w:after="0" w:line="240" w:lineRule="auto"/>
    </w:pPr>
    <w:rPr>
      <w:rFonts w:ascii="Calibri" w:eastAsia="Times New Roman" w:hAnsi="Calibri" w:cs="Times New Roman"/>
      <w:sz w:val="20"/>
      <w:szCs w:val="20"/>
      <w:lang w:val="en-GB"/>
    </w:rPr>
  </w:style>
  <w:style w:type="character" w:customStyle="1" w:styleId="af9">
    <w:name w:val="Текст сноски Знак"/>
    <w:basedOn w:val="a0"/>
    <w:link w:val="af8"/>
    <w:uiPriority w:val="99"/>
    <w:semiHidden/>
    <w:rsid w:val="00FA4527"/>
    <w:rPr>
      <w:rFonts w:ascii="Calibri" w:eastAsia="Times New Roman" w:hAnsi="Calibri" w:cs="Times New Roman"/>
      <w:sz w:val="20"/>
      <w:szCs w:val="20"/>
      <w:lang w:val="en-GB"/>
    </w:rPr>
  </w:style>
  <w:style w:type="character" w:styleId="afa">
    <w:name w:val="footnote reference"/>
    <w:uiPriority w:val="99"/>
    <w:semiHidden/>
    <w:unhideWhenUsed/>
    <w:rsid w:val="00FA4527"/>
    <w:rPr>
      <w:vertAlign w:val="superscript"/>
    </w:rPr>
  </w:style>
  <w:style w:type="table" w:styleId="-1">
    <w:name w:val="Colorful List Accent 1"/>
    <w:basedOn w:val="a1"/>
    <w:uiPriority w:val="72"/>
    <w:rsid w:val="00FA4527"/>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TableGrid1">
    <w:name w:val="Table Grid1"/>
    <w:basedOn w:val="a1"/>
    <w:next w:val="a5"/>
    <w:uiPriority w:val="59"/>
    <w:rsid w:val="00FA45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locked/>
    <w:rsid w:val="00FA4527"/>
    <w:rPr>
      <w:rFonts w:ascii="Calibri" w:eastAsia="Times New Roman" w:hAnsi="Calibri" w:cs="Times New Roman"/>
      <w:lang w:val="en-GB"/>
    </w:rPr>
  </w:style>
  <w:style w:type="character" w:customStyle="1" w:styleId="apple-converted-space">
    <w:name w:val="apple-converted-space"/>
    <w:rsid w:val="00FA4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et.ge/wp-content/uploads/2015/08/studentis-saxelmzgvanelo-baga-bagis-agmzrdel-pedagogi.pdf"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1357</Words>
  <Characters>7735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8</cp:revision>
  <dcterms:created xsi:type="dcterms:W3CDTF">2019-07-18T15:38:00Z</dcterms:created>
  <dcterms:modified xsi:type="dcterms:W3CDTF">2022-12-15T10:58:00Z</dcterms:modified>
</cp:coreProperties>
</file>